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673" w:rsidRDefault="001637EE">
      <w:pPr>
        <w:pStyle w:val="En-tte10"/>
        <w:framePr w:w="9211" w:h="14048" w:hRule="exact" w:wrap="none" w:vAnchor="page" w:hAnchor="page" w:x="1301" w:y="1344"/>
        <w:shd w:val="clear" w:color="auto" w:fill="auto"/>
        <w:spacing w:after="238" w:line="360" w:lineRule="exact"/>
        <w:ind w:right="40"/>
      </w:pPr>
      <w:bookmarkStart w:id="0" w:name="bookmark0"/>
      <w:r>
        <w:rPr>
          <w:rStyle w:val="En-tte11"/>
          <w:b/>
          <w:bCs/>
        </w:rPr>
        <w:t>VERSANT NORD</w:t>
      </w:r>
      <w:bookmarkEnd w:id="0"/>
    </w:p>
    <w:p w:rsidR="005C4673" w:rsidRDefault="001637EE">
      <w:pPr>
        <w:pStyle w:val="Corpsdutexte20"/>
        <w:framePr w:w="9211" w:h="14048" w:hRule="exact" w:wrap="none" w:vAnchor="page" w:hAnchor="page" w:x="1301" w:y="1344"/>
        <w:shd w:val="clear" w:color="auto" w:fill="auto"/>
        <w:spacing w:before="0" w:after="504" w:line="240" w:lineRule="exact"/>
        <w:ind w:right="40" w:firstLine="0"/>
      </w:pPr>
      <w:r>
        <w:rPr>
          <w:rStyle w:val="Corpsdutexte21"/>
        </w:rPr>
        <w:t>TERRASSE 1</w:t>
      </w:r>
      <w:r>
        <w:t xml:space="preserve"> Interventions 1988-1989 et 1990</w:t>
      </w:r>
    </w:p>
    <w:p w:rsidR="005C4673" w:rsidRDefault="001637EE">
      <w:pPr>
        <w:pStyle w:val="Corpsdutexte20"/>
        <w:framePr w:w="9211" w:h="14048" w:hRule="exact" w:wrap="none" w:vAnchor="page" w:hAnchor="page" w:x="1301" w:y="1344"/>
        <w:shd w:val="clear" w:color="auto" w:fill="auto"/>
        <w:spacing w:before="0" w:after="300" w:line="336" w:lineRule="exact"/>
        <w:ind w:firstLine="94"/>
        <w:jc w:val="both"/>
      </w:pPr>
      <w:r>
        <w:t>Cette construction comportait un étage d'environ 68 m</w:t>
      </w:r>
      <w:r>
        <w:rPr>
          <w:vertAlign w:val="superscript"/>
        </w:rPr>
        <w:t>2</w:t>
      </w:r>
      <w:r>
        <w:t xml:space="preserve"> de surface, aujourd'hui</w:t>
      </w:r>
      <w:r>
        <w:br/>
        <w:t>disparu : elle est implantée sur le gradin rocheux supérieur, en contrebas immédiat</w:t>
      </w:r>
      <w:r>
        <w:br/>
        <w:t>du mur nord du donjon. Son côté oriental est juxtaposé à une citerne d'une</w:t>
      </w:r>
      <w:r>
        <w:br/>
        <w:t>contenance de 6 m</w:t>
      </w:r>
      <w:r>
        <w:rPr>
          <w:vertAlign w:val="superscript"/>
        </w:rPr>
        <w:t>3</w:t>
      </w:r>
      <w:r>
        <w:t>, destinée à recueillir les eaux pluviales ; à la base du mur de</w:t>
      </w:r>
      <w:r>
        <w:br/>
        <w:t>celle-ci, deux émergences de la roche-mère aplanies et taillées en angle droit,</w:t>
      </w:r>
      <w:r>
        <w:br/>
        <w:t>constituent à la fois l'assise de son mur et, une partie du sol de la terrasse. Cet</w:t>
      </w:r>
      <w:r>
        <w:br/>
        <w:t>aménagement commun aux deux constructions, leur attribue une</w:t>
      </w:r>
      <w:r>
        <w:br/>
        <w:t>contemporanéité ; l'une des émergences a conservé une perte de mortier</w:t>
      </w:r>
      <w:r>
        <w:br/>
        <w:t>d'étanchéité (enduit de teinte rose), restée adhérente à la roche.</w:t>
      </w:r>
    </w:p>
    <w:p w:rsidR="005C4673" w:rsidRDefault="001637EE">
      <w:pPr>
        <w:pStyle w:val="Corpsdutexte20"/>
        <w:framePr w:w="9211" w:h="14048" w:hRule="exact" w:wrap="none" w:vAnchor="page" w:hAnchor="page" w:x="1301" w:y="1344"/>
        <w:shd w:val="clear" w:color="auto" w:fill="auto"/>
        <w:spacing w:before="0" w:after="0" w:line="336" w:lineRule="exact"/>
        <w:ind w:firstLine="94"/>
        <w:jc w:val="both"/>
      </w:pPr>
      <w:r>
        <w:t>En sous-sol, la terrasse comprend un réduit de 6,5 à 7 m</w:t>
      </w:r>
      <w:r>
        <w:rPr>
          <w:vertAlign w:val="superscript"/>
        </w:rPr>
        <w:t>3</w:t>
      </w:r>
      <w:r>
        <w:t xml:space="preserve"> de volume, qui lui est</w:t>
      </w:r>
      <w:r>
        <w:br/>
        <w:t>attenant, et pour lequel la fonction n'a pu être identifiée ; cellier ?</w:t>
      </w:r>
    </w:p>
    <w:p w:rsidR="005C4673" w:rsidRDefault="001637EE">
      <w:pPr>
        <w:pStyle w:val="Corpsdutexte20"/>
        <w:framePr w:w="9211" w:h="14048" w:hRule="exact" w:wrap="none" w:vAnchor="page" w:hAnchor="page" w:x="1301" w:y="1344"/>
        <w:shd w:val="clear" w:color="auto" w:fill="auto"/>
        <w:spacing w:before="0" w:after="300" w:line="331" w:lineRule="exact"/>
        <w:ind w:firstLine="94"/>
        <w:jc w:val="both"/>
      </w:pPr>
      <w:r>
        <w:t>La fouille de la terrasse a été entreprise sur le rez-de-chaussée, estimée à 50 m</w:t>
      </w:r>
      <w:r>
        <w:rPr>
          <w:vertAlign w:val="superscript"/>
        </w:rPr>
        <w:t>2</w:t>
      </w:r>
      <w:r>
        <w:rPr>
          <w:vertAlign w:val="superscript"/>
        </w:rPr>
        <w:br/>
      </w:r>
      <w:r>
        <w:t>de surface ; il permettait d'accéder à l'étage, au moyen d'un escalier taillé au sud</w:t>
      </w:r>
      <w:r>
        <w:br/>
        <w:t>dans la roche-mère, et à deux portes dont l'une donnant à l'ouest sur un espace de</w:t>
      </w:r>
      <w:r>
        <w:br/>
        <w:t>circulation ou une cour, possède un seuil taillé dans le substrat calcaire, tout</w:t>
      </w:r>
      <w:r>
        <w:br/>
        <w:t>comme l’encoche qui supportait son linteau.</w:t>
      </w:r>
    </w:p>
    <w:p w:rsidR="005C4673" w:rsidRDefault="001637EE">
      <w:pPr>
        <w:pStyle w:val="Corpsdutexte20"/>
        <w:framePr w:w="9211" w:h="14048" w:hRule="exact" w:wrap="none" w:vAnchor="page" w:hAnchor="page" w:x="1301" w:y="1344"/>
        <w:shd w:val="clear" w:color="auto" w:fill="auto"/>
        <w:spacing w:before="0" w:after="300" w:line="331" w:lineRule="exact"/>
        <w:ind w:firstLine="94"/>
        <w:jc w:val="both"/>
      </w:pPr>
      <w:r>
        <w:t>L'autre porte, disposée au nord-est donne accès à un palier qui dessert un étroit</w:t>
      </w:r>
      <w:r>
        <w:br/>
        <w:t>escalier accolé au mur de soutènement. Celui-ci permettait, en descendant et</w:t>
      </w:r>
      <w:r>
        <w:br/>
        <w:t>après un court emmarchement fait de 4 degrés, d'accéder vers l'est, à une autre</w:t>
      </w:r>
      <w:r>
        <w:br/>
        <w:t>construction, établie à un niveau inférieur et désignée Terrasse 3.</w:t>
      </w:r>
    </w:p>
    <w:p w:rsidR="005C4673" w:rsidRDefault="001637EE">
      <w:pPr>
        <w:pStyle w:val="Corpsdutexte20"/>
        <w:framePr w:w="9211" w:h="14048" w:hRule="exact" w:wrap="none" w:vAnchor="page" w:hAnchor="page" w:x="1301" w:y="1344"/>
        <w:shd w:val="clear" w:color="auto" w:fill="auto"/>
        <w:spacing w:before="0" w:after="31" w:line="331" w:lineRule="exact"/>
        <w:ind w:firstLine="94"/>
        <w:jc w:val="both"/>
      </w:pPr>
      <w:r>
        <w:t>Les recherches entreprises dans les années 1960 par la Société Spéléologique de</w:t>
      </w:r>
      <w:r>
        <w:br/>
        <w:t>l'Ariège, ont fouillé un ancien dépotoir anthropique qui avait couvert l'ensemble du</w:t>
      </w:r>
      <w:r>
        <w:br/>
        <w:t>rez-de-chaussée de la terrasse 1 (3) ; le contenu se révéla fécond, empli d'un</w:t>
      </w:r>
      <w:r>
        <w:br/>
        <w:t xml:space="preserve">mobilier archéologique diversifié, mais exhumé d'un contexte bouleversé </w:t>
      </w:r>
      <w:r>
        <w:rPr>
          <w:rStyle w:val="Corpsdutexte2GrasEspacement0pt"/>
        </w:rPr>
        <w:t xml:space="preserve">(4). </w:t>
      </w:r>
      <w:r>
        <w:t>Au</w:t>
      </w:r>
      <w:r>
        <w:br/>
        <w:t>terme de ces interventions, un niveau de sol en terre rapportée fut reconnu et</w:t>
      </w:r>
      <w:r>
        <w:br/>
        <w:t>très partiellement entamé. Afin de terminer la fouille de la terrasse et celle du</w:t>
      </w:r>
      <w:r>
        <w:br/>
        <w:t>réduit qui lui est attenant (5), la fouille fut programmée en trois périodes annuelles</w:t>
      </w:r>
      <w:r>
        <w:br/>
        <w:t>durant le mois d'août : 1988,1989 et 1990.</w:t>
      </w:r>
    </w:p>
    <w:p w:rsidR="005C4673" w:rsidRDefault="001637EE">
      <w:pPr>
        <w:pStyle w:val="En-tte60"/>
        <w:framePr w:w="9211" w:h="14048" w:hRule="exact" w:wrap="none" w:vAnchor="page" w:hAnchor="page" w:x="1301" w:y="1344"/>
        <w:shd w:val="clear" w:color="auto" w:fill="auto"/>
        <w:spacing w:after="0" w:line="667" w:lineRule="exact"/>
        <w:ind w:firstLine="94"/>
      </w:pPr>
      <w:bookmarkStart w:id="1" w:name="bookmark1"/>
      <w:r>
        <w:rPr>
          <w:rStyle w:val="En-tte61"/>
          <w:b/>
          <w:bCs/>
        </w:rPr>
        <w:t>Résultats</w:t>
      </w:r>
      <w:bookmarkEnd w:id="1"/>
    </w:p>
    <w:p w:rsidR="005C4673" w:rsidRDefault="001637EE">
      <w:pPr>
        <w:pStyle w:val="Corpsdutexte20"/>
        <w:framePr w:w="9211" w:h="14048" w:hRule="exact" w:wrap="none" w:vAnchor="page" w:hAnchor="page" w:x="1301" w:y="1344"/>
        <w:shd w:val="clear" w:color="auto" w:fill="auto"/>
        <w:spacing w:before="0" w:after="0" w:line="667" w:lineRule="exact"/>
        <w:ind w:right="5640" w:firstLine="94"/>
        <w:jc w:val="left"/>
      </w:pPr>
      <w:r>
        <w:rPr>
          <w:rStyle w:val="Corpsdutexte21"/>
        </w:rPr>
        <w:t>1°) Ceux concernant la terrasse</w:t>
      </w:r>
      <w:r>
        <w:rPr>
          <w:rStyle w:val="Corpsdutexte21"/>
        </w:rPr>
        <w:br/>
      </w:r>
      <w:r>
        <w:t xml:space="preserve">A) </w:t>
      </w:r>
      <w:r>
        <w:rPr>
          <w:rStyle w:val="Corpsdutexte21"/>
        </w:rPr>
        <w:t>Intervention 1988</w:t>
      </w:r>
    </w:p>
    <w:p w:rsidR="005C4673" w:rsidRDefault="005C4673" w:rsidP="00CC7F6E">
      <w:pPr>
        <w:jc w:val="center"/>
        <w:rPr>
          <w:sz w:val="2"/>
          <w:szCs w:val="2"/>
        </w:rPr>
        <w:sectPr w:rsidR="005C46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39" w:h="13491" w:hRule="exact" w:wrap="none" w:vAnchor="page" w:hAnchor="page" w:x="1344" w:y="1760"/>
        <w:shd w:val="clear" w:color="auto" w:fill="auto"/>
        <w:spacing w:before="0" w:after="377" w:line="336" w:lineRule="exact"/>
        <w:ind w:firstLine="40"/>
        <w:jc w:val="both"/>
      </w:pPr>
      <w:r>
        <w:lastRenderedPageBreak/>
        <w:t>Le travail a consisté à nettoyer le sol, en procédant à un décapage de 2 à 3 cm de</w:t>
      </w:r>
      <w:r>
        <w:br/>
        <w:t>profondeur sur toute la surface, afin de retirer toutes les malpropretés laissées</w:t>
      </w:r>
      <w:r>
        <w:br/>
        <w:t>au fil des ans par des visiteurs irrespectueux (6). Le fouilleur a procédé</w:t>
      </w:r>
      <w:r>
        <w:br/>
        <w:t>lentement, prudemment, utilisant la truelle, la brosse, une pelle ménagère et un</w:t>
      </w:r>
      <w:r>
        <w:br/>
        <w:t>seau pour collecter les salissures ; celles-ci, mises dans un sac plastique furent</w:t>
      </w:r>
      <w:r>
        <w:br/>
        <w:t>descendues au camp de base. Cette tache, une fois accomplie, permit de récupérer</w:t>
      </w:r>
      <w:r>
        <w:br/>
        <w:t>dans une terre un peu végétale et argileuse, des témoins archéologiques (voir</w:t>
      </w:r>
      <w:r>
        <w:br/>
        <w:t>tableau énumératif).</w:t>
      </w:r>
    </w:p>
    <w:p w:rsidR="005C4673" w:rsidRDefault="001637EE">
      <w:pPr>
        <w:pStyle w:val="Corpsdutexte20"/>
        <w:framePr w:w="9139" w:h="13491" w:hRule="exact" w:wrap="none" w:vAnchor="page" w:hAnchor="page" w:x="1344" w:y="1760"/>
        <w:shd w:val="clear" w:color="auto" w:fill="auto"/>
        <w:spacing w:before="0" w:after="309" w:line="240" w:lineRule="exact"/>
        <w:ind w:firstLine="40"/>
        <w:jc w:val="both"/>
      </w:pPr>
      <w:r>
        <w:t xml:space="preserve">B) </w:t>
      </w:r>
      <w:r>
        <w:rPr>
          <w:rStyle w:val="Corpsdutexte21"/>
        </w:rPr>
        <w:t>Interventions 1989 et 1990</w:t>
      </w:r>
    </w:p>
    <w:p w:rsidR="005C4673" w:rsidRDefault="001637EE">
      <w:pPr>
        <w:pStyle w:val="Corpsdutexte20"/>
        <w:framePr w:w="9139" w:h="13491" w:hRule="exact" w:wrap="none" w:vAnchor="page" w:hAnchor="page" w:x="1344" w:y="1760"/>
        <w:shd w:val="clear" w:color="auto" w:fill="auto"/>
        <w:spacing w:before="0" w:after="308" w:line="336" w:lineRule="exact"/>
        <w:ind w:firstLine="40"/>
        <w:jc w:val="both"/>
      </w:pPr>
      <w:r>
        <w:t>Celle de 1989 s'est déroulée sur le côté ouest ; en 1990, sur le côté opposé. Elles</w:t>
      </w:r>
      <w:r>
        <w:br/>
        <w:t xml:space="preserve">nous ont mis en </w:t>
      </w:r>
      <w:r>
        <w:rPr>
          <w:rStyle w:val="Corpsdutexte2Italique"/>
        </w:rPr>
        <w:t>présence</w:t>
      </w:r>
      <w:r>
        <w:t xml:space="preserve"> d'une couche de terre argileuse, épaisse de 15 à 25 cm,</w:t>
      </w:r>
      <w:r>
        <w:br/>
        <w:t>non gluante et de teinte brune ; elle enfermait un abondant et varié mobilier</w:t>
      </w:r>
      <w:r>
        <w:br/>
        <w:t>archéologique (7) composé d'objets trouvés en situation pêle-mêle, côtoyant des</w:t>
      </w:r>
      <w:r>
        <w:br/>
        <w:t>éclats de roche calcaire, des particules et des taxons de charbon de bois, et par-</w:t>
      </w:r>
      <w:r>
        <w:br/>
        <w:t>ci, par-là, des pertes de mortier de chaux. Dans le contenu, deux présences ont</w:t>
      </w:r>
      <w:r>
        <w:br/>
        <w:t>particulièrement retenu l'attention : celle de tessons de poterie vernissée</w:t>
      </w:r>
      <w:r>
        <w:br/>
        <w:t>(sachant que ce type de céramique arrive sur le pog probablement vers la fin du</w:t>
      </w:r>
      <w:r>
        <w:br/>
        <w:t>XlIIème début du XlVème siècle) et celle d'une pièce de monnaie identifiée</w:t>
      </w:r>
      <w:r>
        <w:br/>
        <w:t>Double Tournois de Philippe IV Le Bel, émis à partir de 1295.</w:t>
      </w:r>
    </w:p>
    <w:p w:rsidR="005C4673" w:rsidRDefault="001637EE">
      <w:pPr>
        <w:pStyle w:val="Corpsdutexte20"/>
        <w:framePr w:w="9139" w:h="13491" w:hRule="exact" w:wrap="none" w:vAnchor="page" w:hAnchor="page" w:x="1344" w:y="1760"/>
        <w:shd w:val="clear" w:color="auto" w:fill="auto"/>
        <w:spacing w:before="0" w:after="296" w:line="326" w:lineRule="exact"/>
        <w:ind w:firstLine="40"/>
        <w:jc w:val="both"/>
      </w:pPr>
      <w:r>
        <w:t>Cette couche de terre argileuse, féconde en témoins archéologiques, couvrait</w:t>
      </w:r>
      <w:r>
        <w:br/>
        <w:t>entièrement trois aménagements anthropiques :</w:t>
      </w:r>
    </w:p>
    <w:p w:rsidR="005C4673" w:rsidRDefault="001637EE">
      <w:pPr>
        <w:pStyle w:val="Corpsdutexte20"/>
        <w:framePr w:w="9139" w:h="13491" w:hRule="exact" w:wrap="none" w:vAnchor="page" w:hAnchor="page" w:x="1344" w:y="1760"/>
        <w:numPr>
          <w:ilvl w:val="0"/>
          <w:numId w:val="1"/>
        </w:numPr>
        <w:shd w:val="clear" w:color="auto" w:fill="auto"/>
        <w:tabs>
          <w:tab w:val="left" w:pos="742"/>
        </w:tabs>
        <w:spacing w:before="0" w:after="300" w:line="331" w:lineRule="exact"/>
        <w:ind w:left="720" w:hanging="350"/>
        <w:jc w:val="both"/>
      </w:pPr>
      <w:r>
        <w:rPr>
          <w:rStyle w:val="Corpsdutexte21"/>
        </w:rPr>
        <w:t>Un lit de pierres calcaires</w:t>
      </w:r>
      <w:r>
        <w:t>, brutes, d'inégales dimensions, disposées en ordre</w:t>
      </w:r>
      <w:r>
        <w:br/>
        <w:t>serré sur la totalité de la surface rocheuse, pour combler les creux et</w:t>
      </w:r>
      <w:r>
        <w:br/>
        <w:t>atténuer les inégalités du substratum ; datable de la première moitié du</w:t>
      </w:r>
      <w:r>
        <w:br/>
        <w:t>XlIIème siècle, cet aménagement a vraisemblablement servi de support à</w:t>
      </w:r>
      <w:r>
        <w:br/>
        <w:t>un sol initial, fait également d'une terre argileuse ; il n'a pu être individualisé</w:t>
      </w:r>
      <w:r>
        <w:br/>
        <w:t>par un manque de visibilité stratigraphique, causé par une interpénétration</w:t>
      </w:r>
      <w:r>
        <w:br/>
        <w:t>des composants des strates.</w:t>
      </w:r>
    </w:p>
    <w:p w:rsidR="005C4673" w:rsidRDefault="001637EE">
      <w:pPr>
        <w:pStyle w:val="Corpsdutexte20"/>
        <w:framePr w:w="9139" w:h="13491" w:hRule="exact" w:wrap="none" w:vAnchor="page" w:hAnchor="page" w:x="1344" w:y="1760"/>
        <w:numPr>
          <w:ilvl w:val="0"/>
          <w:numId w:val="1"/>
        </w:numPr>
        <w:shd w:val="clear" w:color="auto" w:fill="auto"/>
        <w:tabs>
          <w:tab w:val="left" w:pos="742"/>
        </w:tabs>
        <w:spacing w:before="0" w:after="0" w:line="331" w:lineRule="exact"/>
        <w:ind w:left="720" w:hanging="350"/>
        <w:jc w:val="both"/>
      </w:pPr>
      <w:r>
        <w:rPr>
          <w:rStyle w:val="Corpsdutexte21"/>
        </w:rPr>
        <w:t>Une rigole de 2 mètres de longueur</w:t>
      </w:r>
      <w:r>
        <w:t>. 10 à 15 cm de profondeur et largeur ;</w:t>
      </w:r>
      <w:r>
        <w:br/>
        <w:t>elle est parallèle au mur ouest, en est écartée de 1,50 m et vient s'appuyer</w:t>
      </w:r>
      <w:r>
        <w:br/>
        <w:t>contre l'extrémité nord du mur de soutènement. Une file de pierrettes</w:t>
      </w:r>
      <w:r>
        <w:br/>
        <w:t>disposées de chant encadre son tracé de part et d'autre, et le fond contient</w:t>
      </w:r>
      <w:r>
        <w:br/>
        <w:t>un alignement de petites pierres, faces planes regardant le haut. Cette</w:t>
      </w:r>
      <w:r>
        <w:br/>
        <w:t>disposition comprise dans le plan d'aménagement du lit de pierres calcaires</w:t>
      </w:r>
      <w:r>
        <w:br/>
        <w:t>-donc datable aussi de la l</w:t>
      </w:r>
      <w:r>
        <w:rPr>
          <w:vertAlign w:val="superscript"/>
        </w:rPr>
        <w:t>erc</w:t>
      </w:r>
      <w:r>
        <w:t xml:space="preserve"> moitié du XlIIème siècle- subsistant sous la</w:t>
      </w:r>
    </w:p>
    <w:p w:rsidR="005C4673" w:rsidRDefault="005C4673">
      <w:pPr>
        <w:rPr>
          <w:sz w:val="2"/>
          <w:szCs w:val="2"/>
        </w:rPr>
        <w:sectPr w:rsidR="005C4673" w:rsidSect="008815E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spacing w:before="0" w:after="300" w:line="336" w:lineRule="exact"/>
        <w:ind w:left="780" w:firstLine="9"/>
        <w:jc w:val="both"/>
      </w:pPr>
      <w:r>
        <w:t>forme d une empreinte, devait servir de fondation a une cloison de bois, fclle</w:t>
      </w:r>
      <w:r>
        <w:br/>
        <w:t>suggère l'ancienne présence d'un court « couloir » débouchant sur le seuil</w:t>
      </w:r>
      <w:r>
        <w:br/>
        <w:t>nord, jouant le rôle de sas thermique avec l'extérieur, limité par le mur</w:t>
      </w:r>
      <w:r>
        <w:br/>
        <w:t>ouest d'un côté, et de l'autre, par la cloison.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spacing w:before="0" w:after="420" w:line="336" w:lineRule="exact"/>
        <w:ind w:left="780" w:hanging="353"/>
        <w:jc w:val="both"/>
      </w:pPr>
      <w:r>
        <w:t xml:space="preserve">c) </w:t>
      </w:r>
      <w:r>
        <w:rPr>
          <w:rStyle w:val="Corpsdutexte21"/>
        </w:rPr>
        <w:t>Un éclat de mortier d’étanchéité</w:t>
      </w:r>
      <w:r>
        <w:t>, resté adhérent sur le dessus d'une couche</w:t>
      </w:r>
      <w:r>
        <w:br/>
        <w:t>d'argile brune, peu épaisse, conservée sur à peu près 80 cm</w:t>
      </w:r>
      <w:r>
        <w:rPr>
          <w:vertAlign w:val="superscript"/>
        </w:rPr>
        <w:t>2</w:t>
      </w:r>
      <w:r>
        <w:t xml:space="preserve"> et proche de</w:t>
      </w:r>
      <w:r>
        <w:br/>
        <w:t>la citerne ; situé à égalité de hauteur avec celui observé sur l'une des</w:t>
      </w:r>
      <w:r>
        <w:br/>
        <w:t>émergences qui ont servi d'assises à la citerne, il invite à penser que les</w:t>
      </w:r>
      <w:r>
        <w:br/>
        <w:t>deux constructions furent aménagées simultanément, et, possiblement</w:t>
      </w:r>
      <w:r>
        <w:br/>
        <w:t>durant la première moitié du XlIIème siècle. Cependant, la prudence convie</w:t>
      </w:r>
      <w:r>
        <w:br/>
        <w:t>à ne pas écarter la possibilité d’un réduit transformé en citerne, pour</w:t>
      </w:r>
      <w:r>
        <w:br/>
        <w:t>répondre aux nécessités du chantier de construction du château des Levis,</w:t>
      </w:r>
      <w:r>
        <w:br/>
        <w:t>engagé durant la deuxième moitié du XlIIème siècle. Rappelons le voisinage</w:t>
      </w:r>
      <w:r>
        <w:br/>
        <w:t>immédiat des constructions avec le château.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spacing w:before="0" w:after="377" w:line="336" w:lineRule="exact"/>
        <w:ind w:firstLine="58"/>
        <w:jc w:val="both"/>
      </w:pPr>
      <w:r>
        <w:t>Sous la couche d'apport anthropique, réside celle d'un limon argileux, brunie,</w:t>
      </w:r>
      <w:r>
        <w:br/>
        <w:t>stérile, plus ou moins épaisse, garnissant les parties creuses de la roche-mère ;</w:t>
      </w:r>
      <w:r>
        <w:br/>
        <w:t>elle s'est vraisemblablement formée de façon naturelle, sur place (8).</w:t>
      </w:r>
    </w:p>
    <w:p w:rsidR="005C4673" w:rsidRDefault="001637EE">
      <w:pPr>
        <w:pStyle w:val="Corpsdutexte30"/>
        <w:framePr w:w="9144" w:h="13839" w:hRule="exact" w:wrap="none" w:vAnchor="page" w:hAnchor="page" w:x="1334" w:y="1387"/>
        <w:shd w:val="clear" w:color="auto" w:fill="auto"/>
        <w:spacing w:before="0" w:after="382" w:line="240" w:lineRule="exact"/>
        <w:ind w:right="20"/>
        <w:jc w:val="center"/>
      </w:pPr>
      <w:r>
        <w:rPr>
          <w:rStyle w:val="Corpsdutexte31"/>
          <w:b/>
          <w:bCs/>
        </w:rPr>
        <w:t>Le mobilier archéologique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spacing w:before="0" w:after="304" w:line="240" w:lineRule="exact"/>
        <w:ind w:firstLine="58"/>
        <w:jc w:val="both"/>
      </w:pPr>
      <w:r>
        <w:t>Il se compose de 2 640 témoins :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numPr>
          <w:ilvl w:val="0"/>
          <w:numId w:val="2"/>
        </w:numPr>
        <w:shd w:val="clear" w:color="auto" w:fill="auto"/>
        <w:tabs>
          <w:tab w:val="left" w:pos="333"/>
          <w:tab w:val="right" w:pos="5054"/>
          <w:tab w:val="left" w:pos="5238"/>
        </w:tabs>
        <w:spacing w:before="0" w:after="0" w:line="331" w:lineRule="exact"/>
        <w:ind w:firstLine="58"/>
        <w:jc w:val="both"/>
      </w:pPr>
      <w:r>
        <w:t>887 tessons de céramique</w:t>
      </w:r>
      <w:r>
        <w:tab/>
        <w:t>1</w:t>
      </w:r>
      <w:r>
        <w:tab/>
        <w:t>objet en plomb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tabs>
          <w:tab w:val="right" w:pos="5054"/>
          <w:tab w:val="left" w:pos="5238"/>
        </w:tabs>
        <w:spacing w:before="0" w:after="0" w:line="331" w:lineRule="exact"/>
        <w:ind w:firstLine="58"/>
        <w:jc w:val="both"/>
      </w:pPr>
      <w:r>
        <w:t>593 ossements fauniques</w:t>
      </w:r>
      <w:r>
        <w:tab/>
        <w:t>1</w:t>
      </w:r>
      <w:r>
        <w:tab/>
        <w:t>objet en os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tabs>
          <w:tab w:val="right" w:pos="5054"/>
          <w:tab w:val="left" w:pos="5281"/>
        </w:tabs>
        <w:spacing w:before="0" w:after="0" w:line="331" w:lineRule="exact"/>
        <w:ind w:firstLine="58"/>
        <w:jc w:val="both"/>
      </w:pPr>
      <w:r>
        <w:t>4 objets numismatiques</w:t>
      </w:r>
      <w:r>
        <w:tab/>
        <w:t>2</w:t>
      </w:r>
      <w:r>
        <w:tab/>
        <w:t>objets en terre cuite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numPr>
          <w:ilvl w:val="0"/>
          <w:numId w:val="2"/>
        </w:numPr>
        <w:shd w:val="clear" w:color="auto" w:fill="auto"/>
        <w:tabs>
          <w:tab w:val="left" w:pos="366"/>
          <w:tab w:val="right" w:pos="5054"/>
          <w:tab w:val="left" w:pos="5267"/>
        </w:tabs>
        <w:spacing w:before="0" w:after="0" w:line="331" w:lineRule="exact"/>
        <w:ind w:firstLine="58"/>
        <w:jc w:val="both"/>
      </w:pPr>
      <w:r>
        <w:t>fragments de verre</w:t>
      </w:r>
      <w:r>
        <w:tab/>
        <w:t>3</w:t>
      </w:r>
      <w:r>
        <w:tab/>
        <w:t>éléments de construction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tabs>
          <w:tab w:val="right" w:pos="5054"/>
          <w:tab w:val="left" w:pos="5233"/>
        </w:tabs>
        <w:spacing w:before="0" w:after="0" w:line="331" w:lineRule="exact"/>
        <w:ind w:firstLine="58"/>
        <w:jc w:val="both"/>
      </w:pPr>
      <w:r>
        <w:t>140 objets en fer</w:t>
      </w:r>
      <w:r>
        <w:tab/>
        <w:t>1</w:t>
      </w:r>
      <w:r>
        <w:tab/>
        <w:t>échantillon de minéral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spacing w:before="0" w:after="413" w:line="331" w:lineRule="exact"/>
        <w:ind w:firstLine="58"/>
        <w:jc w:val="both"/>
      </w:pPr>
      <w:r>
        <w:t>6 objets en alliage cuivreux</w:t>
      </w:r>
    </w:p>
    <w:p w:rsidR="005C4673" w:rsidRDefault="001637EE">
      <w:pPr>
        <w:pStyle w:val="En-tte20"/>
        <w:framePr w:w="9144" w:h="13839" w:hRule="exact" w:wrap="none" w:vAnchor="page" w:hAnchor="page" w:x="1334" w:y="1387"/>
        <w:shd w:val="clear" w:color="auto" w:fill="auto"/>
        <w:spacing w:before="0" w:after="289" w:line="340" w:lineRule="exact"/>
        <w:ind w:firstLine="58"/>
      </w:pPr>
      <w:bookmarkStart w:id="2" w:name="bookmark2"/>
      <w:r>
        <w:rPr>
          <w:rStyle w:val="En-tte21"/>
          <w:b/>
          <w:bCs/>
        </w:rPr>
        <w:t>Précisions</w:t>
      </w:r>
      <w:bookmarkEnd w:id="2"/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spacing w:before="0" w:after="296" w:line="331" w:lineRule="exact"/>
        <w:ind w:firstLine="58"/>
        <w:jc w:val="both"/>
      </w:pPr>
      <w:r>
        <w:t>Tous les objets ont été numérotés ; chacun porte le marquage T</w:t>
      </w:r>
      <w:r w:rsidR="007A5E9C">
        <w:t>1</w:t>
      </w:r>
      <w:r>
        <w:t>, pour désigner</w:t>
      </w:r>
      <w:r>
        <w:br/>
        <w:t xml:space="preserve">Terrasse 1, suivi de l'indication de l'année de la fouille ; exemple : </w:t>
      </w:r>
      <w:r w:rsidR="007A5E9C">
        <w:t>T1-</w:t>
      </w:r>
      <w:r>
        <w:t xml:space="preserve">88, </w:t>
      </w:r>
      <w:r w:rsidR="007A5E9C">
        <w:t>T1-</w:t>
      </w:r>
      <w:r>
        <w:t>89 et</w:t>
      </w:r>
      <w:r>
        <w:br/>
      </w:r>
      <w:r w:rsidR="007A5E9C">
        <w:t>T1-</w:t>
      </w:r>
      <w:r>
        <w:t>90.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spacing w:before="0" w:after="0" w:line="336" w:lineRule="exact"/>
        <w:ind w:firstLine="58"/>
        <w:jc w:val="both"/>
      </w:pPr>
      <w:r>
        <w:t>S'agissant des objets inscrits dans le registre d'inventaire, le lecteur va</w:t>
      </w:r>
      <w:r>
        <w:br/>
        <w:t>rencontrer le marquage suivant ; il est utile d'en expliquer la signification.</w:t>
      </w:r>
    </w:p>
    <w:p w:rsidR="005C4673" w:rsidRDefault="001637EE">
      <w:pPr>
        <w:pStyle w:val="Corpsdutexte20"/>
        <w:framePr w:w="9144" w:h="13839" w:hRule="exact" w:wrap="none" w:vAnchor="page" w:hAnchor="page" w:x="1334" w:y="1387"/>
        <w:shd w:val="clear" w:color="auto" w:fill="auto"/>
        <w:spacing w:before="0" w:after="0" w:line="240" w:lineRule="exact"/>
        <w:ind w:firstLine="58"/>
        <w:jc w:val="both"/>
      </w:pPr>
      <w:r>
        <w:t>Le numéro comprend de gauche à droite :</w:t>
      </w:r>
    </w:p>
    <w:p w:rsidR="005C4673" w:rsidRDefault="005C4673">
      <w:pPr>
        <w:rPr>
          <w:sz w:val="2"/>
          <w:szCs w:val="2"/>
        </w:rPr>
        <w:sectPr w:rsidR="005C4673" w:rsidSect="008815E6">
          <w:headerReference w:type="default" r:id="rId13"/>
          <w:pgSz w:w="11900" w:h="16840"/>
          <w:pgMar w:top="360" w:right="360" w:bottom="360" w:left="360" w:header="113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0" w:line="240" w:lineRule="exact"/>
        <w:ind w:left="400" w:hanging="3"/>
        <w:jc w:val="both"/>
      </w:pPr>
      <w:r>
        <w:t>Un numéro qui indique la place de l'objet dans la liste d'inventaire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0" w:line="350" w:lineRule="exact"/>
        <w:ind w:left="760" w:hanging="363"/>
        <w:jc w:val="left"/>
      </w:pPr>
      <w:r>
        <w:t>La majuscule T, suivie du chiffre 1, pour désigner l'aire de fouille ; exemple :</w:t>
      </w:r>
      <w:r>
        <w:br/>
        <w:t>Tl pour Terrasse 1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0" w:line="336" w:lineRule="exact"/>
        <w:ind w:left="400" w:hanging="3"/>
        <w:jc w:val="both"/>
      </w:pPr>
      <w:r>
        <w:t>Deux autres numéros qui indiquent l'année de la fouille ; exemple : 1-T1-88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0" w:line="336" w:lineRule="exact"/>
        <w:ind w:left="760" w:hanging="363"/>
        <w:jc w:val="left"/>
      </w:pPr>
      <w:r>
        <w:t>Même numérotage pour les objets découverts sur les autres terrasses ;</w:t>
      </w:r>
      <w:r>
        <w:br/>
        <w:t>exemple : 2-T2-89 - 3-T5-84 - 5-Z7-87 etc...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677" w:line="336" w:lineRule="exact"/>
        <w:ind w:left="400" w:hanging="3"/>
        <w:jc w:val="both"/>
      </w:pPr>
      <w:r>
        <w:t>Les objets caractéristiques ont fait l'objet d'une représentation graphique.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shd w:val="clear" w:color="auto" w:fill="auto"/>
        <w:spacing w:before="0" w:after="305" w:line="240" w:lineRule="exact"/>
        <w:ind w:firstLine="0"/>
      </w:pPr>
      <w:r>
        <w:rPr>
          <w:rStyle w:val="Corpsdutexte21"/>
        </w:rPr>
        <w:t>LA CÉRAMIQUE</w:t>
      </w:r>
      <w:r>
        <w:t xml:space="preserve"> Dimensions exprimées en centimètres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shd w:val="clear" w:color="auto" w:fill="auto"/>
        <w:spacing w:before="0" w:after="304" w:line="341" w:lineRule="exact"/>
        <w:ind w:firstLine="27"/>
        <w:jc w:val="both"/>
      </w:pPr>
      <w:r>
        <w:t>Le mobilier comprend 1887 tessons et représente un poids de 12.548 kg. Il se</w:t>
      </w:r>
      <w:r>
        <w:br/>
        <w:t>répartit en :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0" w:line="336" w:lineRule="exact"/>
        <w:ind w:left="400" w:hanging="3"/>
        <w:jc w:val="both"/>
      </w:pPr>
      <w:r>
        <w:t>Céramique à pâte brune sombre, d'aspect « grossier ». 3 tessons. 0.028 kg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0" w:line="336" w:lineRule="exact"/>
        <w:ind w:left="400" w:hanging="3"/>
        <w:jc w:val="both"/>
      </w:pPr>
      <w:r>
        <w:t>Céramique à pâte rougeâtre, d’aspect « grossier ». 1 tesson. 0.018 kg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0" w:line="336" w:lineRule="exact"/>
        <w:ind w:left="400" w:hanging="3"/>
        <w:jc w:val="both"/>
      </w:pPr>
      <w:r>
        <w:t>Céramique à pâte grise. 1753 tessons. 11.490 kg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0" w:line="336" w:lineRule="exact"/>
        <w:ind w:left="400" w:hanging="3"/>
        <w:jc w:val="both"/>
      </w:pPr>
      <w:r>
        <w:t>Céramique à pâte beige. 48 tessons. 0.380 kg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0" w:line="336" w:lineRule="exact"/>
        <w:ind w:left="400" w:hanging="3"/>
        <w:jc w:val="both"/>
      </w:pPr>
      <w:r>
        <w:t>Céramique à pâte rouge. 2 tessons. 0.024 kg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numPr>
          <w:ilvl w:val="0"/>
          <w:numId w:val="3"/>
        </w:numPr>
        <w:shd w:val="clear" w:color="auto" w:fill="auto"/>
        <w:tabs>
          <w:tab w:val="left" w:pos="757"/>
        </w:tabs>
        <w:spacing w:before="0" w:after="377" w:line="336" w:lineRule="exact"/>
        <w:ind w:left="400" w:hanging="3"/>
        <w:jc w:val="both"/>
      </w:pPr>
      <w:r>
        <w:t>Céramique vernissée. 80 tessons. 0.609 kg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shd w:val="clear" w:color="auto" w:fill="auto"/>
        <w:spacing w:before="0" w:after="31" w:line="240" w:lineRule="exact"/>
        <w:ind w:firstLine="27"/>
        <w:jc w:val="both"/>
      </w:pPr>
      <w:r>
        <w:rPr>
          <w:rStyle w:val="Corpsdutexte21"/>
        </w:rPr>
        <w:t>Céramique à pâte brune sombre, d'aspect « grossier ». 3 tessons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shd w:val="clear" w:color="auto" w:fill="auto"/>
        <w:spacing w:before="0" w:after="300" w:line="240" w:lineRule="exact"/>
        <w:ind w:firstLine="0"/>
      </w:pPr>
      <w:r>
        <w:rPr>
          <w:rStyle w:val="Corpsdutexte21"/>
        </w:rPr>
        <w:t>N° 34-T1-90, 35-T1-90 (simples éclats) et 60-T1A-89 (éclat avec bord de lèvre).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shd w:val="clear" w:color="auto" w:fill="auto"/>
        <w:spacing w:before="0" w:after="0" w:line="336" w:lineRule="exact"/>
        <w:ind w:firstLine="27"/>
        <w:jc w:val="both"/>
      </w:pPr>
      <w:r>
        <w:t>Pâte non tournée, dégraissant à grains fins et moyens. La tranche des cassures et</w:t>
      </w:r>
      <w:r>
        <w:br/>
        <w:t>les parois internes, de teinte très noirâtre, témoignent d’une forte exposition au</w:t>
      </w:r>
      <w:r>
        <w:br/>
        <w:t>feu, et d'une cuisson en milieu réducteur. Les parois internes et le dessus de la</w:t>
      </w:r>
      <w:r>
        <w:br/>
        <w:t>lèvre (à profil arrondi et très peu déjetée) sont empreints de creux qui semblent</w:t>
      </w:r>
      <w:r>
        <w:br/>
        <w:t>évoquer un décor fait par pression digitale et à l'ongle.</w:t>
      </w:r>
    </w:p>
    <w:p w:rsidR="005C4673" w:rsidRDefault="001637EE">
      <w:pPr>
        <w:pStyle w:val="Corpsdutexte20"/>
        <w:framePr w:w="9125" w:h="13426" w:hRule="exact" w:wrap="none" w:vAnchor="page" w:hAnchor="page" w:x="1344" w:y="1680"/>
        <w:shd w:val="clear" w:color="auto" w:fill="auto"/>
        <w:spacing w:before="0" w:after="300" w:line="331" w:lineRule="exact"/>
        <w:ind w:firstLine="27"/>
        <w:jc w:val="both"/>
      </w:pPr>
      <w:r>
        <w:t>Epaisseur : 0,7 à 0,8. Tessons comparables aux témoins pré-ou-protohistoriques</w:t>
      </w:r>
      <w:r>
        <w:br/>
        <w:t>découverts au cours de la fouille du poste de guet du Roc de la Tour (C.F. CZESKI</w:t>
      </w:r>
      <w:r>
        <w:br/>
        <w:t>André, Montségur, Nouveau Regard, Le poste de guet ; inventaire du mobilier</w:t>
      </w:r>
      <w:r>
        <w:br/>
        <w:t>archéologique, photographie page 300).</w:t>
      </w:r>
    </w:p>
    <w:p w:rsidR="005C4673" w:rsidRDefault="001637EE" w:rsidP="003831C3">
      <w:pPr>
        <w:pStyle w:val="Corpsdutexte20"/>
        <w:framePr w:w="9125" w:h="13426" w:hRule="exact" w:wrap="none" w:vAnchor="page" w:hAnchor="page" w:x="1344" w:y="1680"/>
        <w:shd w:val="clear" w:color="auto" w:fill="auto"/>
        <w:spacing w:before="0" w:after="0" w:line="331" w:lineRule="exact"/>
        <w:ind w:firstLine="27"/>
        <w:jc w:val="left"/>
      </w:pPr>
      <w:r>
        <w:rPr>
          <w:rStyle w:val="Corpsdutexte21"/>
        </w:rPr>
        <w:t>Céramique à pâte rougeâtre, d'aspect « grossier ». 1 tesson</w:t>
      </w:r>
      <w:r>
        <w:rPr>
          <w:rStyle w:val="Corpsdutexte21"/>
        </w:rPr>
        <w:br/>
        <w:t>N° 122-T1-88</w:t>
      </w:r>
      <w:r>
        <w:t xml:space="preserve"> : Pâte non tournée ; le dégraissant comporte de nombreux grains</w:t>
      </w:r>
      <w:r>
        <w:br/>
        <w:t>fins et moyens, particulièrement visibles sur la paroi externe de teinte rougeâtre.</w:t>
      </w:r>
      <w:r>
        <w:br/>
        <w:t>Le toucher est granuleux. La tranche de la cassure et la paroi interne, de teinte</w:t>
      </w:r>
      <w:r w:rsidR="003831C3">
        <w:t xml:space="preserve"> </w:t>
      </w:r>
      <w:r>
        <w:t>très noirâtre, témoignent d’une forte exposition au feu. Cuisson de la pâte en</w:t>
      </w:r>
      <w:r w:rsidR="003831C3">
        <w:t xml:space="preserve"> </w:t>
      </w:r>
      <w:r>
        <w:t>milieu oxydant puis réductrice. Epaisseur : 1.2.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49" w:h="13805" w:hRule="exact" w:wrap="none" w:vAnchor="page" w:hAnchor="page" w:x="1339" w:y="1299"/>
        <w:shd w:val="clear" w:color="auto" w:fill="auto"/>
        <w:spacing w:before="0" w:after="300" w:line="336" w:lineRule="exact"/>
        <w:ind w:firstLine="39"/>
        <w:jc w:val="both"/>
      </w:pPr>
      <w:r>
        <w:t>Comparable aux témoins pré-ou-protohistoriques découverts au cours de la fouille</w:t>
      </w:r>
      <w:r>
        <w:br/>
        <w:t>de l'intérieur de l'enceinte du château (C.F. CZESKI André, Montségur, Nouveau</w:t>
      </w:r>
      <w:r>
        <w:br/>
        <w:t>Regard, pages 207 et 216).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shd w:val="clear" w:color="auto" w:fill="auto"/>
        <w:spacing w:before="0" w:after="377" w:line="336" w:lineRule="exact"/>
        <w:ind w:firstLine="39"/>
        <w:jc w:val="both"/>
      </w:pPr>
      <w:r>
        <w:t>En l'état actuel des connaissances acquises, par les résultats de l'ensemble des</w:t>
      </w:r>
      <w:r>
        <w:br/>
        <w:t>fouilles qui furent engagées sur le pog, l'étude des fragments de poterie</w:t>
      </w:r>
      <w:r>
        <w:br/>
        <w:t>interprétés pré et/ou protohistoriques, emmènent à penser à une chronologie</w:t>
      </w:r>
      <w:r>
        <w:br/>
        <w:t>allant du néolithique final ou chalcolithique (-2500 à -1800), au bronze ancien (-</w:t>
      </w:r>
      <w:r>
        <w:br/>
        <w:t>1800 à -1500) et bronze moyen (-1500 à -1200).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shd w:val="clear" w:color="auto" w:fill="auto"/>
        <w:spacing w:before="0" w:after="0" w:line="240" w:lineRule="exact"/>
        <w:ind w:firstLine="39"/>
        <w:jc w:val="both"/>
      </w:pPr>
      <w:r>
        <w:rPr>
          <w:rStyle w:val="Corpsdutexte21"/>
        </w:rPr>
        <w:t>Céramique à pâte grise. 1753 tessons. 11.490 kg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shd w:val="clear" w:color="auto" w:fill="auto"/>
        <w:spacing w:before="0" w:after="300" w:line="331" w:lineRule="exact"/>
        <w:ind w:firstLine="39"/>
        <w:jc w:val="both"/>
      </w:pPr>
      <w:r>
        <w:t>Ils proviennent d'ustensiles de cuisine, tels que récipients, couvercles. Les teintes</w:t>
      </w:r>
      <w:r>
        <w:br/>
        <w:t>des tessons vont du gris blanchâtre, au gris foncé et même jusqu'au noirâtre en</w:t>
      </w:r>
      <w:r>
        <w:br/>
        <w:t>totalité ou en partie sur quelques témoins, à cause de la présence de traces de</w:t>
      </w:r>
      <w:r>
        <w:br/>
        <w:t>carbonisation constatées sur quelques témoins. Le dégraissant est à grains fins ou</w:t>
      </w:r>
      <w:r>
        <w:br/>
        <w:t>moyens. Les caractéristiques, consistance des parois et teintes, sont tout à fait</w:t>
      </w:r>
      <w:r>
        <w:br/>
        <w:t>similaires à ceux regardés comme datables de la première moitié du XlIIème</w:t>
      </w:r>
      <w:r>
        <w:br/>
        <w:t>siècle (de l'époque du castrum de Raimond de Péreille) découverts ordinairement</w:t>
      </w:r>
      <w:r>
        <w:br/>
        <w:t>et abondamment lors des fouilles entreprises pendant les années 1960, et celles</w:t>
      </w:r>
      <w:r>
        <w:br/>
        <w:t>qui furent engagées par la suite. Les 1753 témoins se composent de :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numPr>
          <w:ilvl w:val="0"/>
          <w:numId w:val="4"/>
        </w:numPr>
        <w:shd w:val="clear" w:color="auto" w:fill="auto"/>
        <w:tabs>
          <w:tab w:val="left" w:pos="760"/>
        </w:tabs>
        <w:spacing w:before="0" w:after="0" w:line="331" w:lineRule="exact"/>
        <w:ind w:left="760" w:hanging="371"/>
        <w:jc w:val="both"/>
      </w:pPr>
      <w:r>
        <w:t>1524 simples fragments de panse de récipients, dont 871 (2.480 kg) qui ont</w:t>
      </w:r>
      <w:r>
        <w:br/>
        <w:t>une surface inférieure à 2 ou 3 cm</w:t>
      </w:r>
      <w:r>
        <w:rPr>
          <w:vertAlign w:val="superscript"/>
        </w:rPr>
        <w:t>2</w:t>
      </w:r>
      <w:r>
        <w:t>.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numPr>
          <w:ilvl w:val="0"/>
          <w:numId w:val="4"/>
        </w:numPr>
        <w:shd w:val="clear" w:color="auto" w:fill="auto"/>
        <w:tabs>
          <w:tab w:val="left" w:pos="760"/>
        </w:tabs>
        <w:spacing w:before="0" w:after="300" w:line="331" w:lineRule="exact"/>
        <w:ind w:left="760" w:hanging="371"/>
        <w:jc w:val="both"/>
      </w:pPr>
      <w:r>
        <w:t>229 fragments autres que morceaux de panse. Ils présentent les</w:t>
      </w:r>
      <w:r>
        <w:br/>
        <w:t>caractéristiques suivantes (le marquage de 20 tessons choisis comme</w:t>
      </w:r>
      <w:r>
        <w:br/>
        <w:t xml:space="preserve">distinctifs comporte une majuscule : A, B, </w:t>
      </w:r>
      <w:r>
        <w:rPr>
          <w:rStyle w:val="Corpsdutexte2Italique"/>
        </w:rPr>
        <w:t>C,</w:t>
      </w:r>
      <w:r>
        <w:t xml:space="preserve"> etc...).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numPr>
          <w:ilvl w:val="0"/>
          <w:numId w:val="5"/>
        </w:numPr>
        <w:shd w:val="clear" w:color="auto" w:fill="auto"/>
        <w:tabs>
          <w:tab w:val="left" w:pos="760"/>
        </w:tabs>
        <w:spacing w:before="0" w:after="296" w:line="331" w:lineRule="exact"/>
        <w:ind w:left="760" w:hanging="371"/>
        <w:jc w:val="both"/>
      </w:pPr>
      <w:r>
        <w:rPr>
          <w:rStyle w:val="Corpsdutexte21"/>
        </w:rPr>
        <w:t>Bords de lèvre : 55</w:t>
      </w:r>
      <w:r>
        <w:t>. Les moins fragmentés nous indiquent la présence de</w:t>
      </w:r>
      <w:r>
        <w:br/>
        <w:t>bord déjetés vers l'extérieur, et trois profils différents de lèvre : arrondi,</w:t>
      </w:r>
      <w:r>
        <w:br/>
        <w:t>arrondi-aminci, et à aplatissement oblique vers l'extérieur.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shd w:val="clear" w:color="auto" w:fill="auto"/>
        <w:tabs>
          <w:tab w:val="left" w:pos="2858"/>
        </w:tabs>
        <w:spacing w:before="0" w:after="0" w:line="336" w:lineRule="exact"/>
        <w:ind w:left="1120" w:hanging="6"/>
        <w:jc w:val="both"/>
      </w:pPr>
      <w:r>
        <w:rPr>
          <w:rStyle w:val="Corpsdutexte21"/>
        </w:rPr>
        <w:t>A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</w:t>
      </w:r>
      <w:r>
        <w:tab/>
        <w:t>profil de lèvre aplati vers l'extérieur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shd w:val="clear" w:color="auto" w:fill="auto"/>
        <w:spacing w:before="0" w:after="0" w:line="336" w:lineRule="exact"/>
        <w:ind w:left="2860" w:firstLine="6"/>
        <w:jc w:val="both"/>
      </w:pPr>
      <w:r>
        <w:t>Bords : largeur 2. Epaisseur 0.6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shd w:val="clear" w:color="auto" w:fill="auto"/>
        <w:spacing w:before="0" w:after="377" w:line="336" w:lineRule="exact"/>
        <w:ind w:left="2860" w:firstLine="6"/>
        <w:jc w:val="both"/>
      </w:pPr>
      <w:r>
        <w:t>L'état fragmentaire permet d'estimer le diamètre de</w:t>
      </w:r>
      <w:r>
        <w:br/>
        <w:t>l'ouverture : 21 ou 22.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numPr>
          <w:ilvl w:val="0"/>
          <w:numId w:val="5"/>
        </w:numPr>
        <w:shd w:val="clear" w:color="auto" w:fill="auto"/>
        <w:tabs>
          <w:tab w:val="left" w:pos="760"/>
        </w:tabs>
        <w:spacing w:before="0" w:after="17" w:line="240" w:lineRule="exact"/>
        <w:ind w:left="760" w:hanging="371"/>
        <w:jc w:val="both"/>
      </w:pPr>
      <w:r>
        <w:rPr>
          <w:rStyle w:val="Corpsdutexte21"/>
        </w:rPr>
        <w:t>Anses ou départs d'anse : 43</w:t>
      </w:r>
    </w:p>
    <w:p w:rsidR="005C4673" w:rsidRDefault="001637EE" w:rsidP="007A5E9C">
      <w:pPr>
        <w:pStyle w:val="Corpsdutexte20"/>
        <w:framePr w:w="9149" w:h="13805" w:hRule="exact" w:wrap="none" w:vAnchor="page" w:hAnchor="page" w:x="1339" w:y="1299"/>
        <w:numPr>
          <w:ilvl w:val="0"/>
          <w:numId w:val="5"/>
        </w:numPr>
        <w:shd w:val="clear" w:color="auto" w:fill="auto"/>
        <w:tabs>
          <w:tab w:val="left" w:pos="760"/>
        </w:tabs>
        <w:spacing w:before="0" w:after="296" w:line="331" w:lineRule="exact"/>
        <w:ind w:left="760" w:hanging="371"/>
        <w:jc w:val="both"/>
      </w:pPr>
      <w:r>
        <w:t>Fragments d'anse : 19 de type rubané, 2 de type boudiné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shd w:val="clear" w:color="auto" w:fill="auto"/>
        <w:tabs>
          <w:tab w:val="left" w:pos="2858"/>
        </w:tabs>
        <w:spacing w:before="0" w:after="12" w:line="240" w:lineRule="exact"/>
        <w:ind w:left="1120" w:hanging="6"/>
        <w:jc w:val="both"/>
      </w:pPr>
      <w:r>
        <w:rPr>
          <w:rStyle w:val="Corpsdutexte21"/>
        </w:rPr>
        <w:t>C</w:t>
      </w:r>
      <w:r w:rsidR="007A5E9C">
        <w:rPr>
          <w:rStyle w:val="Corpsdutexte21"/>
        </w:rPr>
        <w:t>-T1</w:t>
      </w:r>
      <w:r>
        <w:rPr>
          <w:rStyle w:val="Corpsdutexte21"/>
        </w:rPr>
        <w:t>-90</w:t>
      </w:r>
      <w:r>
        <w:t xml:space="preserve"> :</w:t>
      </w:r>
      <w:r>
        <w:tab/>
        <w:t>rubané pour petit récipient</w:t>
      </w:r>
    </w:p>
    <w:p w:rsidR="005C4673" w:rsidRDefault="001637EE">
      <w:pPr>
        <w:pStyle w:val="Corpsdutexte20"/>
        <w:framePr w:w="9149" w:h="13805" w:hRule="exact" w:wrap="none" w:vAnchor="page" w:hAnchor="page" w:x="1339" w:y="1299"/>
        <w:shd w:val="clear" w:color="auto" w:fill="auto"/>
        <w:spacing w:before="0" w:after="0" w:line="240" w:lineRule="exact"/>
        <w:ind w:left="2860" w:firstLine="6"/>
        <w:jc w:val="both"/>
      </w:pPr>
      <w:r>
        <w:t>Largeurs aux extrémités : 2.2 et 2.5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309" w:line="240" w:lineRule="exact"/>
        <w:ind w:left="1120" w:firstLine="1782"/>
        <w:jc w:val="left"/>
      </w:pPr>
      <w:r>
        <w:t>Épaisseur : 0.8 et 1.1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tabs>
          <w:tab w:val="right" w:pos="3673"/>
          <w:tab w:val="left" w:pos="3925"/>
        </w:tabs>
        <w:spacing w:before="0" w:after="0" w:line="336" w:lineRule="exact"/>
        <w:ind w:left="1480" w:hanging="352"/>
        <w:jc w:val="both"/>
      </w:pPr>
      <w:r>
        <w:rPr>
          <w:rStyle w:val="Corpsdutexte21"/>
        </w:rPr>
        <w:t>B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</w:t>
      </w:r>
      <w:r>
        <w:tab/>
        <w:t>boudiné</w:t>
      </w:r>
      <w:r>
        <w:tab/>
        <w:t>; peut-être issu d'un couvercle pour marmite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tabs>
          <w:tab w:val="right" w:pos="3673"/>
        </w:tabs>
        <w:spacing w:before="0" w:after="0" w:line="336" w:lineRule="exact"/>
        <w:ind w:left="1120" w:right="2700" w:firstLine="1782"/>
        <w:jc w:val="left"/>
      </w:pPr>
      <w:r>
        <w:t>Diamètre : 2 et 2.8</w:t>
      </w:r>
      <w:r>
        <w:br/>
      </w:r>
      <w:r>
        <w:rPr>
          <w:rStyle w:val="Corpsdutexte21"/>
        </w:rPr>
        <w:t>6-T1-88</w:t>
      </w:r>
      <w:r>
        <w:t xml:space="preserve"> :</w:t>
      </w:r>
      <w:r>
        <w:tab/>
        <w:t>boudiné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377" w:line="336" w:lineRule="exact"/>
        <w:ind w:left="1120" w:firstLine="1782"/>
        <w:jc w:val="left"/>
      </w:pPr>
      <w:r>
        <w:t>Diamètre : 2 et 2.8</w:t>
      </w:r>
    </w:p>
    <w:p w:rsidR="005C4673" w:rsidRDefault="001637EE" w:rsidP="007A5E9C">
      <w:pPr>
        <w:pStyle w:val="Corpsdutexte20"/>
        <w:framePr w:w="9149" w:h="13618" w:hRule="exact" w:wrap="none" w:vAnchor="page" w:hAnchor="page" w:x="1339" w:y="1749"/>
        <w:numPr>
          <w:ilvl w:val="0"/>
          <w:numId w:val="5"/>
        </w:numPr>
        <w:shd w:val="clear" w:color="auto" w:fill="auto"/>
        <w:tabs>
          <w:tab w:val="left" w:pos="773"/>
        </w:tabs>
        <w:spacing w:before="0" w:after="296" w:line="331" w:lineRule="exact"/>
        <w:ind w:left="760" w:hanging="371"/>
        <w:jc w:val="both"/>
      </w:pPr>
      <w:r>
        <w:rPr>
          <w:rStyle w:val="Corpsdutexte21"/>
        </w:rPr>
        <w:t xml:space="preserve">Départs </w:t>
      </w:r>
      <w:r w:rsidRPr="007A5E9C">
        <w:rPr>
          <w:u w:val="single"/>
        </w:rPr>
        <w:t>d'anse</w:t>
      </w:r>
      <w:r>
        <w:t xml:space="preserve"> : 17 de type rubané et 2 de type boudiné</w:t>
      </w:r>
    </w:p>
    <w:p w:rsidR="005C4673" w:rsidRDefault="001637EE" w:rsidP="007A5E9C">
      <w:pPr>
        <w:pStyle w:val="Corpsdutexte20"/>
        <w:framePr w:w="9149" w:h="13618" w:hRule="exact" w:wrap="none" w:vAnchor="page" w:hAnchor="page" w:x="1339" w:y="1749"/>
        <w:shd w:val="clear" w:color="auto" w:fill="auto"/>
        <w:tabs>
          <w:tab w:val="left" w:pos="2858"/>
        </w:tabs>
        <w:spacing w:before="0" w:after="12" w:line="240" w:lineRule="exact"/>
        <w:ind w:left="1120" w:hanging="6"/>
        <w:jc w:val="both"/>
      </w:pPr>
      <w:r>
        <w:rPr>
          <w:rStyle w:val="Corpsdutexte21"/>
        </w:rPr>
        <w:t>D</w:t>
      </w:r>
      <w:r w:rsidR="007A5E9C">
        <w:rPr>
          <w:rStyle w:val="Corpsdutexte21"/>
        </w:rPr>
        <w:t>-T1</w:t>
      </w:r>
      <w:r>
        <w:rPr>
          <w:rStyle w:val="Corpsdutexte21"/>
        </w:rPr>
        <w:t>-90</w:t>
      </w:r>
      <w:r>
        <w:t xml:space="preserve"> :</w:t>
      </w:r>
      <w:r>
        <w:tab/>
        <w:t>rubané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377" w:line="240" w:lineRule="exact"/>
        <w:ind w:left="1120" w:firstLine="1782"/>
        <w:jc w:val="left"/>
      </w:pPr>
      <w:r>
        <w:t>Largeur et épaisseur : 5.3 et 1.2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tabs>
          <w:tab w:val="right" w:pos="3673"/>
        </w:tabs>
        <w:spacing w:before="0" w:after="0" w:line="240" w:lineRule="exact"/>
        <w:ind w:left="1480" w:hanging="352"/>
        <w:jc w:val="both"/>
      </w:pPr>
      <w:r>
        <w:rPr>
          <w:rStyle w:val="Corpsdutexte21"/>
        </w:rPr>
        <w:t>E</w:t>
      </w:r>
      <w:r w:rsidR="007A5E9C">
        <w:rPr>
          <w:rStyle w:val="Corpsdutexte21"/>
        </w:rPr>
        <w:t>-T1</w:t>
      </w:r>
      <w:r>
        <w:rPr>
          <w:rStyle w:val="Corpsdutexte21"/>
        </w:rPr>
        <w:t>-90</w:t>
      </w:r>
      <w:r>
        <w:t xml:space="preserve"> </w:t>
      </w:r>
      <w:r w:rsidR="003831C3">
        <w:t>:</w:t>
      </w:r>
      <w:r>
        <w:tab/>
        <w:t>rubané</w:t>
      </w:r>
    </w:p>
    <w:p w:rsidR="005C4673" w:rsidRDefault="001637EE" w:rsidP="003831C3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296" w:line="331" w:lineRule="exact"/>
        <w:ind w:left="2897" w:firstLine="0"/>
        <w:jc w:val="left"/>
      </w:pPr>
      <w:r>
        <w:t>Largeur et épaisseur : 4.2 et 1.4</w:t>
      </w:r>
      <w:r>
        <w:br/>
        <w:t>Disposé sur la panse à 3.5 du bord de lèvre qui est peu</w:t>
      </w:r>
      <w:r>
        <w:br/>
        <w:t>déjeté vers l'extérieur ; la lèvre a un profil aplati</w:t>
      </w:r>
      <w:r>
        <w:br/>
        <w:t>(largeur 1.2)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tabs>
          <w:tab w:val="right" w:pos="3673"/>
          <w:tab w:val="left" w:pos="3882"/>
        </w:tabs>
        <w:spacing w:before="0" w:after="0" w:line="336" w:lineRule="exact"/>
        <w:ind w:left="1480" w:hanging="352"/>
        <w:jc w:val="both"/>
      </w:pPr>
      <w:r>
        <w:rPr>
          <w:rStyle w:val="Corpsdutexte21"/>
        </w:rPr>
        <w:t>F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</w:t>
      </w:r>
      <w:r>
        <w:tab/>
        <w:t>rubané.</w:t>
      </w:r>
      <w:r>
        <w:tab/>
        <w:t>Deux tessons raccordés, qui forment une courte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0" w:line="336" w:lineRule="exact"/>
        <w:ind w:left="1480" w:hanging="4"/>
        <w:jc w:val="both"/>
      </w:pPr>
      <w:r>
        <w:t>et entière anse avec le départ, probablement pour une tasse ; anse</w:t>
      </w:r>
      <w:r>
        <w:br/>
        <w:t>vient s'accrocher au bord de lèvre.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0" w:line="331" w:lineRule="exact"/>
        <w:ind w:left="1120" w:firstLine="1782"/>
        <w:jc w:val="left"/>
      </w:pPr>
      <w:r>
        <w:t>Longueur : 5.5</w:t>
      </w:r>
    </w:p>
    <w:p w:rsidR="003831C3" w:rsidRDefault="001637EE" w:rsidP="003831C3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0" w:line="331" w:lineRule="exact"/>
        <w:ind w:left="4077" w:hanging="1174"/>
        <w:jc w:val="left"/>
      </w:pPr>
      <w:r>
        <w:t>Largeurs ; au bord de lèvre : 2.7</w:t>
      </w:r>
      <w:r>
        <w:br/>
        <w:t>milieu : 1.4</w:t>
      </w:r>
      <w:r>
        <w:br/>
        <w:t>panse : 2.1</w:t>
      </w:r>
    </w:p>
    <w:p w:rsidR="005C4673" w:rsidRDefault="001637EE" w:rsidP="003831C3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200" w:line="331" w:lineRule="exact"/>
        <w:ind w:left="4077" w:hanging="1174"/>
        <w:jc w:val="left"/>
      </w:pPr>
      <w:r>
        <w:t>Épaisseur médiane : 0.5</w:t>
      </w:r>
    </w:p>
    <w:p w:rsidR="005C4673" w:rsidRDefault="001637EE" w:rsidP="007A5E9C">
      <w:pPr>
        <w:pStyle w:val="Corpsdutexte20"/>
        <w:framePr w:w="9149" w:h="13618" w:hRule="exact" w:wrap="none" w:vAnchor="page" w:hAnchor="page" w:x="1339" w:y="1749"/>
        <w:numPr>
          <w:ilvl w:val="0"/>
          <w:numId w:val="5"/>
        </w:numPr>
        <w:shd w:val="clear" w:color="auto" w:fill="auto"/>
        <w:tabs>
          <w:tab w:val="left" w:pos="773"/>
        </w:tabs>
        <w:spacing w:before="0" w:after="100" w:line="240" w:lineRule="exact"/>
        <w:ind w:left="403" w:firstLine="6"/>
        <w:jc w:val="both"/>
      </w:pPr>
      <w:r>
        <w:rPr>
          <w:rStyle w:val="Corpsdutexte21"/>
        </w:rPr>
        <w:t>Décors</w:t>
      </w:r>
      <w:r>
        <w:t xml:space="preserve"> : 33 tessons portent un motif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296" w:line="326" w:lineRule="exact"/>
        <w:ind w:left="760" w:right="2700" w:hanging="357"/>
        <w:jc w:val="left"/>
      </w:pPr>
      <w:r>
        <w:t xml:space="preserve">- </w:t>
      </w:r>
      <w:r>
        <w:rPr>
          <w:rStyle w:val="Corpsdutexte21"/>
        </w:rPr>
        <w:t>Succession d'oves incisées dans la pâte : 10 tessons</w:t>
      </w:r>
      <w:r>
        <w:rPr>
          <w:rStyle w:val="Corpsdutexte21"/>
        </w:rPr>
        <w:br/>
      </w:r>
      <w:r>
        <w:t>5 pris en compte :</w:t>
      </w:r>
    </w:p>
    <w:p w:rsidR="005C4673" w:rsidRDefault="001637EE" w:rsidP="007A5E9C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8" w:line="331" w:lineRule="exact"/>
        <w:ind w:left="1480" w:hanging="352"/>
        <w:jc w:val="both"/>
      </w:pPr>
      <w:r>
        <w:rPr>
          <w:rStyle w:val="Corpsdutexte21"/>
        </w:rPr>
        <w:t>T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alignement horizontal de 8 oves sur un fragment de panse</w:t>
      </w:r>
      <w:r>
        <w:br/>
        <w:t>doté d'un bord de lèvre très déjeté vers l'extérieur ; le profil de la</w:t>
      </w:r>
      <w:r>
        <w:br/>
        <w:t>lèvre est aplati. L'état fragmentaire permet d'estimer le diamètre de</w:t>
      </w:r>
      <w:r>
        <w:br/>
        <w:t>l'ouverture : 21 ou 22.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0" w:line="696" w:lineRule="exact"/>
        <w:ind w:left="1480" w:hanging="352"/>
        <w:jc w:val="both"/>
      </w:pPr>
      <w:r>
        <w:rPr>
          <w:rStyle w:val="Corpsdutexte21"/>
        </w:rPr>
        <w:t>H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alignement horizontal de 4 oves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0" w:line="696" w:lineRule="exact"/>
        <w:ind w:left="1480" w:hanging="352"/>
        <w:jc w:val="both"/>
      </w:pPr>
      <w:r>
        <w:rPr>
          <w:rStyle w:val="Corpsdutexte21"/>
        </w:rPr>
        <w:t>I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trois oves alignés sur une carène</w:t>
      </w:r>
    </w:p>
    <w:p w:rsidR="005C4673" w:rsidRDefault="001637EE">
      <w:pPr>
        <w:pStyle w:val="Corpsdutexte20"/>
        <w:framePr w:w="9149" w:h="13618" w:hRule="exact" w:wrap="none" w:vAnchor="page" w:hAnchor="page" w:x="1339" w:y="1749"/>
        <w:shd w:val="clear" w:color="auto" w:fill="auto"/>
        <w:spacing w:before="0" w:after="0" w:line="696" w:lineRule="exact"/>
        <w:ind w:left="1480" w:hanging="352"/>
        <w:jc w:val="both"/>
      </w:pPr>
      <w:r>
        <w:rPr>
          <w:rStyle w:val="Corpsdutexte21"/>
        </w:rPr>
        <w:t>J</w:t>
      </w:r>
      <w:r w:rsidR="007A5E9C">
        <w:rPr>
          <w:rStyle w:val="Corpsdutexte21"/>
        </w:rPr>
        <w:t>-T1</w:t>
      </w:r>
      <w:r>
        <w:rPr>
          <w:rStyle w:val="Corpsdutexte21"/>
        </w:rPr>
        <w:t>-90</w:t>
      </w:r>
      <w:r>
        <w:t xml:space="preserve"> : trois oves imparfaitement alignés</w:t>
      </w:r>
    </w:p>
    <w:p w:rsidR="005C4673" w:rsidRPr="003831C3" w:rsidRDefault="005C4673" w:rsidP="003831C3">
      <w:pPr>
        <w:pStyle w:val="Corpsdutexte20"/>
        <w:shd w:val="clear" w:color="auto" w:fill="auto"/>
        <w:spacing w:before="0" w:after="0" w:line="331" w:lineRule="exact"/>
        <w:ind w:left="1120" w:firstLine="1782"/>
        <w:jc w:val="left"/>
        <w:sectPr w:rsidR="005C4673" w:rsidRPr="003831C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 w:rsidP="007A5E9C">
      <w:pPr>
        <w:pStyle w:val="Corpsdutexte20"/>
        <w:framePr w:w="9149" w:h="13920" w:hRule="exact" w:wrap="none" w:vAnchor="page" w:hAnchor="page" w:x="1327" w:y="1319"/>
        <w:shd w:val="clear" w:color="auto" w:fill="auto"/>
        <w:spacing w:before="0" w:after="0" w:line="331" w:lineRule="exact"/>
        <w:ind w:left="1480" w:hanging="352"/>
        <w:jc w:val="both"/>
      </w:pPr>
      <w:r>
        <w:rPr>
          <w:rStyle w:val="Corpsdutexte21"/>
        </w:rPr>
        <w:t>K</w:t>
      </w:r>
      <w:r w:rsidR="007A5E9C">
        <w:rPr>
          <w:rStyle w:val="Corpsdutexte21"/>
        </w:rPr>
        <w:t>-T1</w:t>
      </w:r>
      <w:r>
        <w:rPr>
          <w:rStyle w:val="Corpsdutexte21"/>
        </w:rPr>
        <w:t>-90</w:t>
      </w:r>
      <w:r>
        <w:t xml:space="preserve"> : quatre oves épars sur un fragment d'anse ou un bord de</w:t>
      </w:r>
      <w:r>
        <w:br/>
        <w:t>lèvre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numPr>
          <w:ilvl w:val="0"/>
          <w:numId w:val="4"/>
        </w:numPr>
        <w:shd w:val="clear" w:color="auto" w:fill="auto"/>
        <w:tabs>
          <w:tab w:val="left" w:pos="769"/>
        </w:tabs>
        <w:spacing w:before="0" w:after="43" w:line="346" w:lineRule="exact"/>
        <w:ind w:left="760" w:right="1380" w:hanging="354"/>
        <w:jc w:val="left"/>
      </w:pPr>
      <w:r>
        <w:rPr>
          <w:rStyle w:val="Corpsdutexte21"/>
        </w:rPr>
        <w:t>Alignement d'oves incisés sur un cordon digital pincé. 9 tessons</w:t>
      </w:r>
      <w:r>
        <w:rPr>
          <w:rStyle w:val="Corpsdutexte21"/>
        </w:rPr>
        <w:br/>
      </w:r>
      <w:r>
        <w:t>2 pris en compte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shd w:val="clear" w:color="auto" w:fill="auto"/>
        <w:spacing w:before="0" w:after="0" w:line="667" w:lineRule="exact"/>
        <w:ind w:left="1120" w:firstLine="0"/>
        <w:jc w:val="both"/>
      </w:pPr>
      <w:r>
        <w:rPr>
          <w:rStyle w:val="Corpsdutexte21"/>
        </w:rPr>
        <w:t>L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quatre oves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shd w:val="clear" w:color="auto" w:fill="auto"/>
        <w:spacing w:before="0" w:after="0" w:line="667" w:lineRule="exact"/>
        <w:ind w:left="1120" w:firstLine="0"/>
        <w:jc w:val="both"/>
      </w:pPr>
      <w:r>
        <w:rPr>
          <w:rStyle w:val="Corpsdutexte21"/>
        </w:rPr>
        <w:t>N</w:t>
      </w:r>
      <w:r w:rsidR="007A5E9C">
        <w:rPr>
          <w:rStyle w:val="Corpsdutexte21"/>
        </w:rPr>
        <w:t>-T1</w:t>
      </w:r>
      <w:r>
        <w:rPr>
          <w:rStyle w:val="Corpsdutexte21"/>
        </w:rPr>
        <w:t>-A-89</w:t>
      </w:r>
      <w:r>
        <w:t xml:space="preserve"> : deux oves sur un cordon fin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numPr>
          <w:ilvl w:val="0"/>
          <w:numId w:val="4"/>
        </w:numPr>
        <w:shd w:val="clear" w:color="auto" w:fill="auto"/>
        <w:tabs>
          <w:tab w:val="left" w:pos="769"/>
        </w:tabs>
        <w:spacing w:before="0" w:after="0" w:line="667" w:lineRule="exact"/>
        <w:ind w:left="400" w:firstLine="6"/>
        <w:jc w:val="both"/>
      </w:pPr>
      <w:r>
        <w:rPr>
          <w:rStyle w:val="Corpsdutexte21"/>
        </w:rPr>
        <w:t>Impressions digitales ou faites avec un morceau de bois : 1 tesson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shd w:val="clear" w:color="auto" w:fill="auto"/>
        <w:spacing w:before="0" w:after="0" w:line="667" w:lineRule="exact"/>
        <w:ind w:left="1120" w:firstLine="0"/>
        <w:jc w:val="both"/>
      </w:pPr>
      <w:r>
        <w:rPr>
          <w:rStyle w:val="Corpsdutexte21"/>
        </w:rPr>
        <w:t>M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deux impressions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numPr>
          <w:ilvl w:val="0"/>
          <w:numId w:val="4"/>
        </w:numPr>
        <w:shd w:val="clear" w:color="auto" w:fill="auto"/>
        <w:tabs>
          <w:tab w:val="left" w:pos="769"/>
        </w:tabs>
        <w:spacing w:before="0" w:after="0" w:line="667" w:lineRule="exact"/>
        <w:ind w:left="400" w:firstLine="6"/>
        <w:jc w:val="both"/>
      </w:pPr>
      <w:r>
        <w:rPr>
          <w:rStyle w:val="Corpsdutexte21"/>
        </w:rPr>
        <w:t>Cordon simple digital et pincé</w:t>
      </w:r>
      <w:r>
        <w:t xml:space="preserve"> : 1 tesson : R</w:t>
      </w:r>
      <w:r w:rsidR="007A5E9C">
        <w:t>-T1</w:t>
      </w:r>
      <w:r>
        <w:t>-E-89</w:t>
      </w:r>
    </w:p>
    <w:p w:rsidR="007A5E9C" w:rsidRDefault="001637EE" w:rsidP="007A5E9C">
      <w:pPr>
        <w:pStyle w:val="Corpsdutexte20"/>
        <w:framePr w:w="9149" w:h="13920" w:hRule="exact" w:wrap="none" w:vAnchor="page" w:hAnchor="page" w:x="1327" w:y="1319"/>
        <w:numPr>
          <w:ilvl w:val="0"/>
          <w:numId w:val="4"/>
        </w:numPr>
        <w:shd w:val="clear" w:color="auto" w:fill="auto"/>
        <w:tabs>
          <w:tab w:val="left" w:pos="769"/>
        </w:tabs>
        <w:spacing w:before="0" w:after="381" w:line="341" w:lineRule="exact"/>
        <w:ind w:left="760" w:right="1680" w:hanging="354"/>
        <w:jc w:val="left"/>
      </w:pPr>
      <w:r>
        <w:rPr>
          <w:rStyle w:val="Corpsdutexte21"/>
        </w:rPr>
        <w:t>Stries, sillons et cannelures incisés dans la pâte : 12 tessons</w:t>
      </w:r>
      <w:r>
        <w:rPr>
          <w:rStyle w:val="Corpsdutexte21"/>
        </w:rPr>
        <w:br/>
      </w:r>
      <w:r>
        <w:t>Trois pris en compte</w:t>
      </w:r>
    </w:p>
    <w:p w:rsidR="005C4673" w:rsidRDefault="001637EE" w:rsidP="007A5E9C">
      <w:pPr>
        <w:pStyle w:val="Corpsdutexte20"/>
        <w:framePr w:w="9149" w:h="13920" w:hRule="exact" w:wrap="none" w:vAnchor="page" w:hAnchor="page" w:x="1327" w:y="1319"/>
        <w:shd w:val="clear" w:color="auto" w:fill="auto"/>
        <w:spacing w:before="0" w:after="0" w:line="667" w:lineRule="exact"/>
        <w:ind w:left="1120" w:firstLine="0"/>
        <w:jc w:val="both"/>
      </w:pPr>
      <w:r>
        <w:rPr>
          <w:rStyle w:val="Corpsdutexte21"/>
        </w:rPr>
        <w:t>Q-T</w:t>
      </w:r>
      <w:r w:rsidR="007A5E9C">
        <w:rPr>
          <w:rStyle w:val="Corpsdutexte21"/>
        </w:rPr>
        <w:t>1</w:t>
      </w:r>
      <w:r>
        <w:rPr>
          <w:rStyle w:val="Corpsdutexte21"/>
        </w:rPr>
        <w:t>-88</w:t>
      </w:r>
      <w:r>
        <w:t xml:space="preserve"> : stries et sillons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shd w:val="clear" w:color="auto" w:fill="auto"/>
        <w:spacing w:before="0" w:after="0" w:line="696" w:lineRule="exact"/>
        <w:ind w:left="1120" w:right="4600" w:firstLine="0"/>
        <w:jc w:val="left"/>
      </w:pPr>
      <w:r>
        <w:rPr>
          <w:rStyle w:val="Corpsdutexte21"/>
        </w:rPr>
        <w:t>P-T</w:t>
      </w:r>
      <w:r w:rsidR="007A5E9C">
        <w:rPr>
          <w:rStyle w:val="Corpsdutexte21"/>
        </w:rPr>
        <w:t>1</w:t>
      </w:r>
      <w:r>
        <w:rPr>
          <w:rStyle w:val="Corpsdutexte21"/>
        </w:rPr>
        <w:t>- 88</w:t>
      </w:r>
      <w:r>
        <w:t xml:space="preserve"> : quatre cannelures</w:t>
      </w:r>
      <w:r>
        <w:br/>
      </w:r>
      <w:r>
        <w:rPr>
          <w:rStyle w:val="Corpsdutexte21"/>
        </w:rPr>
        <w:t>Q-T</w:t>
      </w:r>
      <w:r w:rsidR="007A5E9C">
        <w:rPr>
          <w:rStyle w:val="Corpsdutexte21"/>
        </w:rPr>
        <w:t>1</w:t>
      </w:r>
      <w:r>
        <w:rPr>
          <w:rStyle w:val="Corpsdutexte21"/>
        </w:rPr>
        <w:t>- 88</w:t>
      </w:r>
      <w:r>
        <w:t xml:space="preserve"> : trois cannelures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numPr>
          <w:ilvl w:val="0"/>
          <w:numId w:val="5"/>
        </w:numPr>
        <w:shd w:val="clear" w:color="auto" w:fill="auto"/>
        <w:tabs>
          <w:tab w:val="left" w:pos="769"/>
        </w:tabs>
        <w:spacing w:before="0" w:after="373" w:line="331" w:lineRule="exact"/>
        <w:ind w:left="760" w:right="1860" w:hanging="354"/>
        <w:jc w:val="left"/>
      </w:pPr>
      <w:r>
        <w:rPr>
          <w:rStyle w:val="Corpsdutexte21"/>
        </w:rPr>
        <w:t>Carène à angle plus ou moins adouci ou saillant : 31 tessons</w:t>
      </w:r>
      <w:r>
        <w:rPr>
          <w:rStyle w:val="Corpsdutexte21"/>
        </w:rPr>
        <w:br/>
      </w:r>
      <w:r>
        <w:t>Un pris en compte :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shd w:val="clear" w:color="auto" w:fill="auto"/>
        <w:spacing w:before="0" w:after="309" w:line="240" w:lineRule="exact"/>
        <w:ind w:left="1120" w:firstLine="0"/>
        <w:jc w:val="both"/>
      </w:pPr>
      <w:r>
        <w:rPr>
          <w:rStyle w:val="Corpsdutexte21"/>
        </w:rPr>
        <w:t>S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angle saillant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numPr>
          <w:ilvl w:val="0"/>
          <w:numId w:val="5"/>
        </w:numPr>
        <w:shd w:val="clear" w:color="auto" w:fill="auto"/>
        <w:tabs>
          <w:tab w:val="left" w:pos="769"/>
        </w:tabs>
        <w:spacing w:before="0" w:after="373" w:line="331" w:lineRule="exact"/>
        <w:ind w:left="760" w:hanging="354"/>
        <w:jc w:val="left"/>
      </w:pPr>
      <w:r>
        <w:rPr>
          <w:rStyle w:val="Corpsdutexte21"/>
        </w:rPr>
        <w:t>Tessons indéterminés</w:t>
      </w:r>
      <w:r>
        <w:t>, à cause d'un état fragmentaire très prononcé ; bords</w:t>
      </w:r>
      <w:r>
        <w:br/>
        <w:t>de lèvres ? anses ? : 67 témoins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shd w:val="clear" w:color="auto" w:fill="auto"/>
        <w:spacing w:before="0" w:after="313" w:line="240" w:lineRule="exact"/>
        <w:ind w:firstLine="34"/>
        <w:jc w:val="both"/>
      </w:pPr>
      <w:r>
        <w:rPr>
          <w:rStyle w:val="Corpsdutexte21"/>
        </w:rPr>
        <w:t>Céramique à pâte beige sur les deux parois : 48 tessons. 0.380 kg</w:t>
      </w:r>
    </w:p>
    <w:p w:rsidR="005C4673" w:rsidRDefault="001637EE">
      <w:pPr>
        <w:pStyle w:val="Corpsdutexte20"/>
        <w:framePr w:w="9149" w:h="13920" w:hRule="exact" w:wrap="none" w:vAnchor="page" w:hAnchor="page" w:x="1327" w:y="1319"/>
        <w:shd w:val="clear" w:color="auto" w:fill="auto"/>
        <w:spacing w:before="0" w:after="0" w:line="331" w:lineRule="exact"/>
        <w:ind w:firstLine="34"/>
        <w:jc w:val="both"/>
      </w:pPr>
      <w:r>
        <w:t>La pâte est tournée, dure, sonnante et montre un aspect compact ; par endroit,</w:t>
      </w:r>
      <w:r>
        <w:br/>
        <w:t>quelques tessons sont marqués de tâches noirâtres ou grises. Les cassures sont</w:t>
      </w:r>
      <w:r>
        <w:br/>
        <w:t>franches, le dégraissant comporte des grains fins de quartz. Les tâches sont peut-</w:t>
      </w:r>
      <w:r>
        <w:br/>
        <w:t>être le résultat d'une cuisson réductrice. De nombreux morceaux se raccordent,</w:t>
      </w:r>
      <w:r>
        <w:br/>
        <w:t>et des liaisons ont pu se faire, mais sans pouvoir donner corps à une forme de</w:t>
      </w:r>
      <w:r>
        <w:br/>
        <w:t>récipient, même partielle. L'épaisseur des parois varie globalement de 0.4 à 0.5, et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0" w:line="341" w:lineRule="exact"/>
        <w:ind w:firstLine="50"/>
        <w:jc w:val="both"/>
      </w:pPr>
      <w:r>
        <w:t>le toucher est lisse. Ce type de céramique, faiblement représente sur le site, est</w:t>
      </w:r>
      <w:r>
        <w:br/>
        <w:t>considéré médiéval (XlIIe - XlVe siècle).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381" w:line="341" w:lineRule="exact"/>
        <w:ind w:firstLine="50"/>
        <w:jc w:val="both"/>
      </w:pPr>
      <w:r>
        <w:t>Quatre fragments présentent une caractéristique. Le marquage comporte les</w:t>
      </w:r>
      <w:r>
        <w:br/>
        <w:t>majuscules U, V, W et X.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numPr>
          <w:ilvl w:val="0"/>
          <w:numId w:val="3"/>
        </w:numPr>
        <w:shd w:val="clear" w:color="auto" w:fill="auto"/>
        <w:tabs>
          <w:tab w:val="left" w:pos="770"/>
        </w:tabs>
        <w:spacing w:before="0" w:after="294" w:line="240" w:lineRule="exact"/>
        <w:ind w:left="420" w:hanging="10"/>
        <w:jc w:val="both"/>
      </w:pPr>
      <w:r>
        <w:rPr>
          <w:rStyle w:val="Corpsdutexte21"/>
        </w:rPr>
        <w:t>Anses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0" w:line="350" w:lineRule="exact"/>
        <w:ind w:left="1460" w:hanging="347"/>
        <w:jc w:val="left"/>
      </w:pPr>
      <w:r>
        <w:rPr>
          <w:rStyle w:val="Corpsdutexte21"/>
        </w:rPr>
        <w:t>U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fragment de type rubané, constitué de 3 morceaux</w:t>
      </w:r>
      <w:r w:rsidR="000B033F">
        <w:t xml:space="preserve"> </w:t>
      </w:r>
      <w:r>
        <w:t>raccordés.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301" w:line="240" w:lineRule="exact"/>
        <w:ind w:left="1460" w:firstLine="9"/>
        <w:jc w:val="left"/>
      </w:pPr>
      <w:r>
        <w:t>Longueur 12.2 ; largeur médiane 3.2 ; épaisseur 1.2</w:t>
      </w:r>
    </w:p>
    <w:p w:rsidR="005C4673" w:rsidRDefault="001637EE" w:rsidP="000B033F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296" w:line="341" w:lineRule="exact"/>
        <w:ind w:left="1460" w:right="-83" w:hanging="347"/>
        <w:jc w:val="left"/>
      </w:pPr>
      <w:r>
        <w:rPr>
          <w:rStyle w:val="Corpsdutexte21"/>
        </w:rPr>
        <w:t>V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fragment de type rubané</w:t>
      </w:r>
      <w:r>
        <w:br/>
        <w:t>Longueur 4.7 ; largeur 2.9 ; épaisseur 0.9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43" w:line="346" w:lineRule="exact"/>
        <w:ind w:left="760" w:firstLine="8"/>
        <w:jc w:val="both"/>
      </w:pPr>
      <w:r>
        <w:t>De par le modelé, ces fragments sont comparables aux anses rubanées de</w:t>
      </w:r>
      <w:r>
        <w:br/>
        <w:t>céramique à pâte grise.</w:t>
      </w:r>
    </w:p>
    <w:p w:rsidR="005C4673" w:rsidRPr="007A5E9C" w:rsidRDefault="001637EE">
      <w:pPr>
        <w:pStyle w:val="Corpsdutexte60"/>
        <w:framePr w:w="9139" w:h="13631" w:hRule="exact" w:wrap="none" w:vAnchor="page" w:hAnchor="page" w:x="1361" w:y="1270"/>
        <w:numPr>
          <w:ilvl w:val="0"/>
          <w:numId w:val="3"/>
        </w:numPr>
        <w:shd w:val="clear" w:color="auto" w:fill="auto"/>
        <w:tabs>
          <w:tab w:val="left" w:pos="770"/>
        </w:tabs>
        <w:spacing w:before="0"/>
        <w:ind w:left="420" w:hanging="10"/>
        <w:jc w:val="both"/>
      </w:pPr>
      <w:r w:rsidRPr="007A5E9C">
        <w:rPr>
          <w:rStyle w:val="Corpsdutexte61"/>
          <w:iCs/>
        </w:rPr>
        <w:t>Carènes</w:t>
      </w:r>
    </w:p>
    <w:p w:rsidR="000B033F" w:rsidRDefault="001637EE" w:rsidP="000B033F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296" w:line="341" w:lineRule="exact"/>
        <w:ind w:left="1460" w:right="-83" w:hanging="347"/>
        <w:jc w:val="left"/>
      </w:pPr>
      <w:r>
        <w:rPr>
          <w:rStyle w:val="Corpsdutexte21"/>
        </w:rPr>
        <w:t>W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deux </w:t>
      </w:r>
      <w:r w:rsidRPr="000B033F">
        <w:rPr>
          <w:u w:val="single"/>
        </w:rPr>
        <w:t>fragments</w:t>
      </w:r>
      <w:r>
        <w:t xml:space="preserve"> raccordés. </w:t>
      </w:r>
      <w:r w:rsidR="007A5E9C">
        <w:t>T1-</w:t>
      </w:r>
      <w:r>
        <w:t xml:space="preserve">88 et </w:t>
      </w:r>
      <w:r w:rsidR="007A5E9C">
        <w:t>T1-</w:t>
      </w:r>
      <w:r>
        <w:t>89</w:t>
      </w:r>
    </w:p>
    <w:p w:rsidR="005C4673" w:rsidRDefault="001637EE" w:rsidP="000B033F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296" w:line="341" w:lineRule="exact"/>
        <w:ind w:left="1460" w:right="-83" w:hanging="347"/>
        <w:jc w:val="left"/>
      </w:pPr>
      <w:r>
        <w:rPr>
          <w:rStyle w:val="Corpsdutexte21"/>
        </w:rPr>
        <w:t>X</w:t>
      </w:r>
      <w:r w:rsidR="007A5E9C">
        <w:rPr>
          <w:rStyle w:val="Corpsdutexte21"/>
        </w:rPr>
        <w:t>-T1</w:t>
      </w:r>
      <w:r>
        <w:rPr>
          <w:rStyle w:val="Corpsdutexte21"/>
        </w:rPr>
        <w:t>-88</w:t>
      </w:r>
      <w:r>
        <w:t xml:space="preserve"> : cinq fragments raccordés ; 1 en 88 et quatre en 89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301" w:line="240" w:lineRule="exact"/>
        <w:ind w:firstLine="50"/>
        <w:jc w:val="both"/>
      </w:pPr>
      <w:r>
        <w:rPr>
          <w:rStyle w:val="Corpsdutexte21"/>
        </w:rPr>
        <w:t>Céramique à pâte rouge : 2 tessons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0" w:line="341" w:lineRule="exact"/>
        <w:ind w:left="2900" w:right="520" w:hanging="1787"/>
        <w:jc w:val="left"/>
      </w:pPr>
      <w:r>
        <w:rPr>
          <w:rStyle w:val="Corpsdutexte21"/>
        </w:rPr>
        <w:t>35-T1-90</w:t>
      </w:r>
      <w:r>
        <w:t xml:space="preserve"> : fragment de panse tourné, dégraissant à grains fins</w:t>
      </w:r>
      <w:r>
        <w:br/>
        <w:t>Présence de cannelures sur la paroi interne.</w:t>
      </w:r>
    </w:p>
    <w:p w:rsidR="005C4673" w:rsidRDefault="001637EE">
      <w:pPr>
        <w:pStyle w:val="Corpsdutexte110"/>
        <w:framePr w:w="9139" w:h="13631" w:hRule="exact" w:wrap="none" w:vAnchor="page" w:hAnchor="page" w:x="1361" w:y="1270"/>
        <w:shd w:val="clear" w:color="auto" w:fill="auto"/>
        <w:spacing w:line="80" w:lineRule="exact"/>
        <w:ind w:left="2900"/>
      </w:pPr>
      <w:r>
        <w:t>f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300" w:line="240" w:lineRule="exact"/>
        <w:ind w:left="2900" w:hanging="6"/>
        <w:jc w:val="left"/>
      </w:pPr>
      <w:r>
        <w:t>Epaisseur : 0.7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377" w:line="336" w:lineRule="exact"/>
        <w:ind w:left="2900" w:right="520" w:hanging="1787"/>
        <w:jc w:val="left"/>
      </w:pPr>
      <w:r>
        <w:rPr>
          <w:rStyle w:val="Corpsdutexte21"/>
        </w:rPr>
        <w:t>37-T1-90</w:t>
      </w:r>
      <w:r>
        <w:t xml:space="preserve"> : fragment d’anse boudinée, dégraissant à grains fins</w:t>
      </w:r>
      <w:r>
        <w:br/>
        <w:t>Diamètre : 1.8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304" w:line="240" w:lineRule="exact"/>
        <w:ind w:left="180" w:hanging="2"/>
        <w:jc w:val="both"/>
      </w:pPr>
      <w:r>
        <w:rPr>
          <w:rStyle w:val="Corpsdutexte21"/>
        </w:rPr>
        <w:t>Céramique vernissée : 80 tessons. 0.609 kg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373" w:line="331" w:lineRule="exact"/>
        <w:ind w:left="180" w:hanging="2"/>
        <w:jc w:val="both"/>
      </w:pPr>
      <w:r>
        <w:t>L'ensemble présente une fragmentation élevée, composée d'éclats de faibles</w:t>
      </w:r>
      <w:r>
        <w:br/>
        <w:t>dimensions, dont 28 sont plutôt à l'état de petites brisures. Tout essai de</w:t>
      </w:r>
      <w:r>
        <w:br/>
        <w:t>reconstitution d’un récipient, même partielle, est quasi-infaisable, de nombreux</w:t>
      </w:r>
      <w:r>
        <w:br/>
        <w:t>témoins manquants à l'appel.</w:t>
      </w:r>
    </w:p>
    <w:p w:rsidR="005C4673" w:rsidRDefault="001637EE">
      <w:pPr>
        <w:pStyle w:val="Corpsdutexte20"/>
        <w:framePr w:w="9139" w:h="13631" w:hRule="exact" w:wrap="none" w:vAnchor="page" w:hAnchor="page" w:x="1361" w:y="1270"/>
        <w:shd w:val="clear" w:color="auto" w:fill="auto"/>
        <w:spacing w:before="0" w:after="0" w:line="240" w:lineRule="exact"/>
        <w:ind w:left="180" w:hanging="2"/>
        <w:jc w:val="both"/>
      </w:pPr>
      <w:r>
        <w:rPr>
          <w:rStyle w:val="Corpsdutexte21"/>
        </w:rPr>
        <w:t>52 tessons ont retenu l'attention</w:t>
      </w:r>
      <w:r>
        <w:t xml:space="preserve"> et se distribuent de cette façon :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39" w:h="13991" w:hRule="exact" w:wrap="none" w:vAnchor="page" w:hAnchor="page" w:x="1361" w:y="1571"/>
        <w:numPr>
          <w:ilvl w:val="0"/>
          <w:numId w:val="8"/>
        </w:numPr>
        <w:shd w:val="clear" w:color="auto" w:fill="auto"/>
        <w:tabs>
          <w:tab w:val="left" w:pos="756"/>
        </w:tabs>
        <w:spacing w:before="0" w:after="377" w:line="336" w:lineRule="exact"/>
        <w:ind w:left="760" w:hanging="369"/>
        <w:jc w:val="both"/>
      </w:pPr>
      <w:r>
        <w:t>De part leur physionomie, 41 sont issus d'un, voire deux récipients similaires</w:t>
      </w:r>
      <w:r>
        <w:br/>
        <w:t>munis d'une anse</w:t>
      </w:r>
    </w:p>
    <w:p w:rsidR="005C4673" w:rsidRDefault="001637EE">
      <w:pPr>
        <w:pStyle w:val="Corpsdutexte20"/>
        <w:framePr w:w="9139" w:h="13991" w:hRule="exact" w:wrap="none" w:vAnchor="page" w:hAnchor="page" w:x="1361" w:y="1571"/>
        <w:numPr>
          <w:ilvl w:val="0"/>
          <w:numId w:val="8"/>
        </w:numPr>
        <w:shd w:val="clear" w:color="auto" w:fill="auto"/>
        <w:tabs>
          <w:tab w:val="left" w:pos="756"/>
        </w:tabs>
        <w:spacing w:before="0" w:after="309" w:line="240" w:lineRule="exact"/>
        <w:ind w:left="760" w:hanging="369"/>
        <w:jc w:val="both"/>
      </w:pPr>
      <w:r>
        <w:t>Onze tessons divers et différents des précédents</w:t>
      </w:r>
    </w:p>
    <w:p w:rsidR="005C4673" w:rsidRDefault="001637EE">
      <w:pPr>
        <w:pStyle w:val="Corpsdutexte20"/>
        <w:framePr w:w="9139" w:h="13991" w:hRule="exact" w:wrap="none" w:vAnchor="page" w:hAnchor="page" w:x="1361" w:y="1571"/>
        <w:shd w:val="clear" w:color="auto" w:fill="auto"/>
        <w:spacing w:before="0" w:after="296" w:line="336" w:lineRule="exact"/>
        <w:ind w:left="760" w:hanging="369"/>
        <w:jc w:val="both"/>
      </w:pPr>
      <w:r>
        <w:t>a) Les 41 ont la même teinte de pâte beige légèrement orangée, et globalement</w:t>
      </w:r>
      <w:r>
        <w:br/>
        <w:t>la même épaisseur qui va de 0.9 à 1. Certaines parois portent des stries de</w:t>
      </w:r>
      <w:r>
        <w:br/>
        <w:t>tournage, le dégraissant est fin et les tranches des cassures sont franches</w:t>
      </w:r>
      <w:r>
        <w:br/>
        <w:t>et grises. Un vernis vert, peu foncé, couvre les surfaces internes. Dans la</w:t>
      </w:r>
      <w:r>
        <w:br/>
        <w:t>quantité, 34 tessons se sont avérés jointifs ; leurs raccordements a formé</w:t>
      </w:r>
      <w:r>
        <w:br/>
        <w:t>8 fragments de plus grandes dimensions, suffisamment spécifiques pour</w:t>
      </w:r>
      <w:r>
        <w:br/>
        <w:t>aider à appréhender la forme du récipient. Ces fragments ont reçu un</w:t>
      </w:r>
      <w:r>
        <w:br/>
        <w:t>numéro d’inventaire.</w:t>
      </w:r>
    </w:p>
    <w:p w:rsidR="005C4673" w:rsidRDefault="001637EE">
      <w:pPr>
        <w:pStyle w:val="Corpsdutexte20"/>
        <w:framePr w:w="9139" w:h="13991" w:hRule="exact" w:wrap="none" w:vAnchor="page" w:hAnchor="page" w:x="1361" w:y="1571"/>
        <w:shd w:val="clear" w:color="auto" w:fill="auto"/>
        <w:spacing w:before="0" w:after="304" w:line="341" w:lineRule="exact"/>
        <w:ind w:left="760" w:hanging="369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56-T1-89</w:t>
      </w:r>
      <w:r>
        <w:t xml:space="preserve"> : constitué de 4 tessons découverts en 1989. Fragment de panse</w:t>
      </w:r>
      <w:r>
        <w:br/>
        <w:t xml:space="preserve">avec une </w:t>
      </w:r>
      <w:r>
        <w:rPr>
          <w:rStyle w:val="Corpsdutexte2Italique"/>
        </w:rPr>
        <w:t>carène à</w:t>
      </w:r>
      <w:r>
        <w:t xml:space="preserve"> angle saillant</w:t>
      </w:r>
    </w:p>
    <w:p w:rsidR="005C4673" w:rsidRDefault="001637EE">
      <w:pPr>
        <w:pStyle w:val="Corpsdutexte20"/>
        <w:framePr w:w="9139" w:h="13991" w:hRule="exact" w:wrap="none" w:vAnchor="page" w:hAnchor="page" w:x="1361" w:y="1571"/>
        <w:shd w:val="clear" w:color="auto" w:fill="auto"/>
        <w:spacing w:before="0" w:after="300" w:line="336" w:lineRule="exact"/>
        <w:ind w:left="760" w:hanging="369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59-T1-89</w:t>
      </w:r>
      <w:r>
        <w:t xml:space="preserve"> : fragment de panse avec bord de lèvre, constitué de 4 tessons</w:t>
      </w:r>
      <w:r>
        <w:br/>
        <w:t>découverts en 1989 ; la lèvre présente un méplat de 1.1 de largeur, un peu</w:t>
      </w:r>
      <w:r>
        <w:br/>
        <w:t>marqué par une trace de vernis, incliné vers l'intérieur et marquant une</w:t>
      </w:r>
      <w:r>
        <w:br/>
        <w:t>arête avec la paroi intérieure du col. La paroi intérieure s'incurve, montre</w:t>
      </w:r>
      <w:r>
        <w:br/>
        <w:t>un resserrement, puis un léger ressaut au départ du col ; sous celui-ci,</w:t>
      </w:r>
      <w:r>
        <w:br/>
        <w:t>demeure l'empreinte du départ d'une anse, qui, probablement devait être de</w:t>
      </w:r>
      <w:r>
        <w:br/>
        <w:t>type rubané.</w:t>
      </w:r>
    </w:p>
    <w:p w:rsidR="005C4673" w:rsidRDefault="001637EE">
      <w:pPr>
        <w:pStyle w:val="Corpsdutexte20"/>
        <w:framePr w:w="9139" w:h="13991" w:hRule="exact" w:wrap="none" w:vAnchor="page" w:hAnchor="page" w:x="1361" w:y="1571"/>
        <w:shd w:val="clear" w:color="auto" w:fill="auto"/>
        <w:spacing w:before="0" w:after="300" w:line="336" w:lineRule="exact"/>
        <w:ind w:left="760" w:hanging="369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110-T1-88</w:t>
      </w:r>
      <w:r>
        <w:t xml:space="preserve"> : fragment de panse avec bord de lèvre, constitué de 5 tessons</w:t>
      </w:r>
      <w:r>
        <w:br/>
        <w:t>(4 en 1988, 1 en 1989) ; il présente le même aspect observé sur le 59-T1-</w:t>
      </w:r>
      <w:r>
        <w:br/>
        <w:t>89, et a conservé un morceau d'anse rubanée (trouvé en 1988, raccordé,</w:t>
      </w:r>
      <w:r>
        <w:br/>
        <w:t>L.3.6 - 1.3.1 - ép.0.9) partant depuis le dessous du col, près de la lèvre.</w:t>
      </w:r>
    </w:p>
    <w:p w:rsidR="005C4673" w:rsidRDefault="001637EE">
      <w:pPr>
        <w:pStyle w:val="Corpsdutexte20"/>
        <w:framePr w:w="9139" w:h="13991" w:hRule="exact" w:wrap="none" w:vAnchor="page" w:hAnchor="page" w:x="1361" w:y="1571"/>
        <w:shd w:val="clear" w:color="auto" w:fill="auto"/>
        <w:spacing w:before="0" w:after="304" w:line="336" w:lineRule="exact"/>
        <w:ind w:left="760" w:hanging="369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111-T1-88</w:t>
      </w:r>
      <w:r>
        <w:t xml:space="preserve"> : constitué de 6 tessons (3 en 1988, 3 en 1989). Fragment de</w:t>
      </w:r>
      <w:r>
        <w:br/>
        <w:t>panse avec une carène à angle saillant. Même aspect que le 56-T1-89.</w:t>
      </w:r>
    </w:p>
    <w:p w:rsidR="005C4673" w:rsidRDefault="001637EE">
      <w:pPr>
        <w:pStyle w:val="Corpsdutexte20"/>
        <w:framePr w:w="9139" w:h="13991" w:hRule="exact" w:wrap="none" w:vAnchor="page" w:hAnchor="page" w:x="1361" w:y="1571"/>
        <w:shd w:val="clear" w:color="auto" w:fill="auto"/>
        <w:spacing w:before="0" w:after="300" w:line="331" w:lineRule="exact"/>
        <w:ind w:left="760" w:hanging="369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112-T1-88</w:t>
      </w:r>
      <w:r>
        <w:t xml:space="preserve"> : constitué de 4 tessons (2 en 1988, 2 en 1989). Idem n° 56-T1-</w:t>
      </w:r>
      <w:r>
        <w:br/>
        <w:t>89 et 111-T1-88.</w:t>
      </w:r>
    </w:p>
    <w:p w:rsidR="005C4673" w:rsidRDefault="001637EE">
      <w:pPr>
        <w:pStyle w:val="Corpsdutexte20"/>
        <w:framePr w:w="9139" w:h="13991" w:hRule="exact" w:wrap="none" w:vAnchor="page" w:hAnchor="page" w:x="1361" w:y="1571"/>
        <w:shd w:val="clear" w:color="auto" w:fill="auto"/>
        <w:spacing w:before="0" w:after="296" w:line="331" w:lineRule="exact"/>
        <w:ind w:left="760" w:hanging="369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113-T1-88</w:t>
      </w:r>
      <w:r>
        <w:t xml:space="preserve"> : constitué de 3 tessons (2 en 1988, 1 en 1989). Idem n° 56-T1-</w:t>
      </w:r>
      <w:r>
        <w:br/>
        <w:t>89,111-T1-88 et 112-T1-88.</w:t>
      </w:r>
    </w:p>
    <w:p w:rsidR="005C4673" w:rsidRDefault="001637EE">
      <w:pPr>
        <w:pStyle w:val="Corpsdutexte20"/>
        <w:framePr w:w="9139" w:h="13991" w:hRule="exact" w:wrap="none" w:vAnchor="page" w:hAnchor="page" w:x="1361" w:y="1571"/>
        <w:shd w:val="clear" w:color="auto" w:fill="auto"/>
        <w:spacing w:before="0" w:after="0" w:line="336" w:lineRule="exact"/>
        <w:ind w:left="760" w:hanging="369"/>
        <w:jc w:val="both"/>
      </w:pPr>
      <w:r>
        <w:rPr>
          <w:rStyle w:val="Corpsdutexte210ptGras"/>
        </w:rPr>
        <w:t xml:space="preserve">o </w:t>
      </w:r>
      <w:r>
        <w:t>115-T1-88 : constitué de 3 tessons (1 en 1988, 2 en 1989). Fragment de</w:t>
      </w:r>
      <w:r>
        <w:br/>
        <w:t>panse avec bord de lèvre. Aspect identique au 59-T1-89 et 110-T1-88.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39" w:h="12946" w:hRule="exact" w:wrap="none" w:vAnchor="page" w:hAnchor="page" w:x="1361" w:y="2003"/>
        <w:shd w:val="clear" w:color="auto" w:fill="auto"/>
        <w:spacing w:before="0" w:after="300" w:line="336" w:lineRule="exact"/>
        <w:ind w:left="760" w:hanging="371"/>
        <w:jc w:val="both"/>
      </w:pPr>
      <w:r>
        <w:rPr>
          <w:rStyle w:val="Corpsdutexte210ptGras"/>
        </w:rPr>
        <w:t xml:space="preserve">o </w:t>
      </w:r>
      <w:r>
        <w:t>116-T1-88 et 117-T1-88 : deux fragments raccordés en un seul témoin,</w:t>
      </w:r>
      <w:r>
        <w:br/>
        <w:t>constitué de 5 tessons (3 en 1988,1 en 1989, et 1 tesson numéroté MTSI</w:t>
      </w:r>
      <w:r>
        <w:br/>
        <w:t>871, trouvé lors des fouilles effectuées dans les années 1960, sur la même</w:t>
      </w:r>
      <w:r>
        <w:br/>
        <w:t>construction). Fragments de panse avec bord de lèvre. Aspect identique au</w:t>
      </w:r>
      <w:r>
        <w:br/>
        <w:t>56-</w:t>
      </w:r>
      <w:r w:rsidR="007A5E9C">
        <w:t>T1-</w:t>
      </w:r>
      <w:r>
        <w:t>89,110-T1-88 et 115-T1-88. Le tesson numéroté MTSI 871, livre une</w:t>
      </w:r>
      <w:r>
        <w:br/>
        <w:t>information intéressante : il fait partie d'un groupe de 6 tessons issus du</w:t>
      </w:r>
      <w:r>
        <w:br/>
        <w:t>brisement d'un pégau (récipient à liquide) mentionnés à la page 131, groupe</w:t>
      </w:r>
      <w:r>
        <w:br/>
        <w:t xml:space="preserve">b, tome 1, du mémoire de maîtrise présenté par </w:t>
      </w:r>
      <w:r>
        <w:rPr>
          <w:rStyle w:val="Corpsdutexte2Italique"/>
        </w:rPr>
        <w:t>France</w:t>
      </w:r>
      <w:r>
        <w:t xml:space="preserve"> Bologne (voir</w:t>
      </w:r>
      <w:r>
        <w:br/>
        <w:t xml:space="preserve">bibliographie). </w:t>
      </w:r>
      <w:r>
        <w:rPr>
          <w:rStyle w:val="Corpsdutexte2Italique"/>
        </w:rPr>
        <w:t>Ce</w:t>
      </w:r>
      <w:r>
        <w:t xml:space="preserve"> type de récipient est abondamment représenté aux pages</w:t>
      </w:r>
      <w:r>
        <w:br/>
        <w:t>173 à 178, dans l'ouvrage : Archéologie et Vie quotidienne aux XlIIe - XlVe</w:t>
      </w:r>
      <w:r>
        <w:br/>
        <w:t>siècles en Midi-Pyrénées, Musée des Augustins, 1990.</w:t>
      </w:r>
    </w:p>
    <w:p w:rsidR="005C4673" w:rsidRDefault="001637EE">
      <w:pPr>
        <w:pStyle w:val="Corpsdutexte20"/>
        <w:framePr w:w="9139" w:h="12946" w:hRule="exact" w:wrap="none" w:vAnchor="page" w:hAnchor="page" w:x="1361" w:y="2003"/>
        <w:shd w:val="clear" w:color="auto" w:fill="auto"/>
        <w:spacing w:before="0" w:after="377" w:line="336" w:lineRule="exact"/>
        <w:ind w:left="760" w:hanging="6"/>
        <w:jc w:val="both"/>
      </w:pPr>
      <w:r>
        <w:t>Six tessons terminent la liste : 4 simples éclats de panse, numérotés 58-</w:t>
      </w:r>
      <w:r>
        <w:br/>
      </w:r>
      <w:r w:rsidR="007A5E9C">
        <w:t>T1-</w:t>
      </w:r>
      <w:r>
        <w:t>89,118-T1-88,119-T1-89,121-T1-88 et un éclat avec un bord de lèvre,</w:t>
      </w:r>
      <w:r>
        <w:br/>
        <w:t>114-T1-88, similaire aux témoins précédemment cités.</w:t>
      </w:r>
    </w:p>
    <w:p w:rsidR="005C4673" w:rsidRDefault="001637EE">
      <w:pPr>
        <w:pStyle w:val="Corpsdutexte20"/>
        <w:framePr w:w="9139" w:h="12946" w:hRule="exact" w:wrap="none" w:vAnchor="page" w:hAnchor="page" w:x="1361" w:y="2003"/>
        <w:shd w:val="clear" w:color="auto" w:fill="auto"/>
        <w:spacing w:before="0" w:after="313" w:line="240" w:lineRule="exact"/>
        <w:ind w:left="760" w:hanging="371"/>
        <w:jc w:val="both"/>
      </w:pPr>
      <w:r>
        <w:t xml:space="preserve">b) </w:t>
      </w:r>
      <w:r>
        <w:rPr>
          <w:rStyle w:val="Corpsdutexte21"/>
        </w:rPr>
        <w:t>Les onze tesson divers</w:t>
      </w:r>
      <w:r>
        <w:t>, distincts, ont les caractéristiques suivantes :</w:t>
      </w:r>
    </w:p>
    <w:p w:rsidR="005C4673" w:rsidRDefault="001637EE">
      <w:pPr>
        <w:pStyle w:val="Corpsdutexte20"/>
        <w:framePr w:w="9139" w:h="12946" w:hRule="exact" w:wrap="none" w:vAnchor="page" w:hAnchor="page" w:x="1361" w:y="2003"/>
        <w:shd w:val="clear" w:color="auto" w:fill="auto"/>
        <w:spacing w:before="0" w:after="304" w:line="331" w:lineRule="exact"/>
        <w:ind w:left="760" w:hanging="371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31-T1-90</w:t>
      </w:r>
      <w:r>
        <w:t xml:space="preserve"> </w:t>
      </w:r>
      <w:r w:rsidR="000B033F">
        <w:t xml:space="preserve">: </w:t>
      </w:r>
      <w:r>
        <w:t xml:space="preserve"> fragment de panse, pâte rougeâtre, sonnante, fine, vernissée</w:t>
      </w:r>
      <w:r>
        <w:br/>
        <w:t>vert sur la paroi externe, stries de tournage sur la paroi interne,</w:t>
      </w:r>
      <w:r>
        <w:br/>
        <w:t>dégraissant à grains très fins. Epaisseur : 0.5</w:t>
      </w:r>
    </w:p>
    <w:p w:rsidR="005C4673" w:rsidRDefault="001637EE">
      <w:pPr>
        <w:pStyle w:val="Corpsdutexte20"/>
        <w:framePr w:w="9139" w:h="12946" w:hRule="exact" w:wrap="none" w:vAnchor="page" w:hAnchor="page" w:x="1361" w:y="2003"/>
        <w:shd w:val="clear" w:color="auto" w:fill="auto"/>
        <w:spacing w:before="0" w:after="296" w:line="326" w:lineRule="exact"/>
        <w:ind w:left="760" w:hanging="371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32-T1-90</w:t>
      </w:r>
      <w:r>
        <w:t xml:space="preserve"> : fragment épais d'anse rubanée, pâte rougeâtre, vernissée vert</w:t>
      </w:r>
      <w:r>
        <w:br/>
        <w:t>de part et d'autre. Epaisseur : 1.3</w:t>
      </w:r>
    </w:p>
    <w:p w:rsidR="005C4673" w:rsidRDefault="001637EE">
      <w:pPr>
        <w:pStyle w:val="Corpsdutexte20"/>
        <w:framePr w:w="9139" w:h="12946" w:hRule="exact" w:wrap="none" w:vAnchor="page" w:hAnchor="page" w:x="1361" w:y="2003"/>
        <w:shd w:val="clear" w:color="auto" w:fill="auto"/>
        <w:spacing w:before="0" w:after="304" w:line="331" w:lineRule="exact"/>
        <w:ind w:left="760" w:hanging="371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33-T1-90</w:t>
      </w:r>
      <w:r>
        <w:t xml:space="preserve"> : départ d'anse rubanés sur un fragment tourné ; pâte rougeâtre,</w:t>
      </w:r>
      <w:r>
        <w:br/>
        <w:t>vernissée vert sur la paroi externe. Paroi interne marquée de stries de</w:t>
      </w:r>
      <w:r>
        <w:br/>
        <w:t>tournage</w:t>
      </w:r>
    </w:p>
    <w:p w:rsidR="005C4673" w:rsidRDefault="001637EE">
      <w:pPr>
        <w:pStyle w:val="Corpsdutexte20"/>
        <w:framePr w:w="9139" w:h="12946" w:hRule="exact" w:wrap="none" w:vAnchor="page" w:hAnchor="page" w:x="1361" w:y="2003"/>
        <w:shd w:val="clear" w:color="auto" w:fill="auto"/>
        <w:spacing w:before="0" w:after="300" w:line="326" w:lineRule="exact"/>
        <w:ind w:left="760" w:hanging="371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38-T1-90</w:t>
      </w:r>
      <w:r>
        <w:t xml:space="preserve"> : fragment de petit goulot ? pâte rougeâtre, vernissée vert sur la</w:t>
      </w:r>
      <w:r>
        <w:br/>
        <w:t>paroi interne</w:t>
      </w:r>
    </w:p>
    <w:p w:rsidR="005C4673" w:rsidRDefault="001637EE">
      <w:pPr>
        <w:pStyle w:val="Corpsdutexte20"/>
        <w:framePr w:w="9139" w:h="12946" w:hRule="exact" w:wrap="none" w:vAnchor="page" w:hAnchor="page" w:x="1361" w:y="2003"/>
        <w:shd w:val="clear" w:color="auto" w:fill="auto"/>
        <w:spacing w:before="0" w:after="300" w:line="326" w:lineRule="exact"/>
        <w:ind w:left="760" w:hanging="371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39-T1-90</w:t>
      </w:r>
      <w:r>
        <w:t xml:space="preserve"> : fragment de panse, pâte rougeâtre, vernissée ocre-orangée sur</w:t>
      </w:r>
      <w:r>
        <w:br/>
        <w:t>la paroi externe. Paroi interne marquée de stries de tournage. Epaisseur :</w:t>
      </w:r>
      <w:r>
        <w:br/>
        <w:t>0.4</w:t>
      </w:r>
    </w:p>
    <w:p w:rsidR="005C4673" w:rsidRDefault="001637EE">
      <w:pPr>
        <w:pStyle w:val="Corpsdutexte20"/>
        <w:framePr w:w="9139" w:h="12946" w:hRule="exact" w:wrap="none" w:vAnchor="page" w:hAnchor="page" w:x="1361" w:y="2003"/>
        <w:shd w:val="clear" w:color="auto" w:fill="auto"/>
        <w:spacing w:before="0" w:after="0" w:line="326" w:lineRule="exact"/>
        <w:ind w:left="760" w:hanging="371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40-T1-90</w:t>
      </w:r>
      <w:r>
        <w:t xml:space="preserve"> : éclat, pâte orangée, vernissée vert sur la paroi externe,</w:t>
      </w:r>
      <w:r>
        <w:br/>
        <w:t>dégraissant à grains f ins. Epaisseur : 1.3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44" w:h="7924" w:hRule="exact" w:wrap="none" w:vAnchor="page" w:hAnchor="page" w:x="1362" w:y="1575"/>
        <w:shd w:val="clear" w:color="auto" w:fill="auto"/>
        <w:spacing w:before="0" w:after="229" w:line="336" w:lineRule="exact"/>
        <w:ind w:left="720" w:hanging="363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55-T1-A-89</w:t>
      </w:r>
      <w:r>
        <w:t xml:space="preserve"> : petit éclat, pâte blanche, fine, dégraissant à grains fins. La</w:t>
      </w:r>
      <w:r>
        <w:br/>
        <w:t>paroi externe paraît décorée d'un motif géométrique tracé au brun de</w:t>
      </w:r>
      <w:r>
        <w:br/>
        <w:t>manganèse, mais l'état très fragmentaire empêche une description précise.</w:t>
      </w:r>
      <w:r>
        <w:br/>
        <w:t>Tesson atypique, que l'on peut comparer avec les témoins numérotés MTSI</w:t>
      </w:r>
      <w:r>
        <w:br/>
        <w:t>47 et MTSI 57, étudiés aux pages 162 et 166, dans le mémoire de maîtrise</w:t>
      </w:r>
      <w:r>
        <w:br/>
        <w:t xml:space="preserve">présenté par France Bologne. </w:t>
      </w:r>
      <w:r>
        <w:rPr>
          <w:rStyle w:val="Corpsdutexte2Italique"/>
        </w:rPr>
        <w:t>Ce</w:t>
      </w:r>
      <w:r>
        <w:t xml:space="preserve"> décor polychrome, pourrait être</w:t>
      </w:r>
      <w:r>
        <w:br/>
        <w:t>comparable aux productions de la région de Valence (sud de la France).</w:t>
      </w:r>
      <w:r>
        <w:br/>
        <w:t>Hypothèse chronologique : 1</w:t>
      </w:r>
      <w:r>
        <w:rPr>
          <w:vertAlign w:val="superscript"/>
        </w:rPr>
        <w:t>er</w:t>
      </w:r>
      <w:r>
        <w:t xml:space="preserve"> quart du XlVe siècle.</w:t>
      </w:r>
    </w:p>
    <w:p w:rsidR="005C4673" w:rsidRDefault="001637EE">
      <w:pPr>
        <w:pStyle w:val="Corpsdutexte20"/>
        <w:framePr w:w="9144" w:h="7924" w:hRule="exact" w:wrap="none" w:vAnchor="page" w:hAnchor="page" w:x="1362" w:y="1575"/>
        <w:shd w:val="clear" w:color="auto" w:fill="auto"/>
        <w:spacing w:before="0" w:after="313" w:line="240" w:lineRule="exact"/>
        <w:ind w:left="720" w:hanging="363"/>
        <w:jc w:val="both"/>
      </w:pPr>
      <w:r>
        <w:rPr>
          <w:rStyle w:val="Corpsdutexte210ptGras"/>
        </w:rPr>
        <w:t xml:space="preserve">o </w:t>
      </w:r>
      <w:r>
        <w:t>Epaisseur : 0.5</w:t>
      </w:r>
    </w:p>
    <w:p w:rsidR="005C4673" w:rsidRDefault="001637EE">
      <w:pPr>
        <w:pStyle w:val="Corpsdutexte20"/>
        <w:framePr w:w="9144" w:h="7924" w:hRule="exact" w:wrap="none" w:vAnchor="page" w:hAnchor="page" w:x="1362" w:y="1575"/>
        <w:shd w:val="clear" w:color="auto" w:fill="auto"/>
        <w:spacing w:before="0" w:after="300" w:line="331" w:lineRule="exact"/>
        <w:ind w:left="720" w:hanging="363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57-T1-A-89</w:t>
      </w:r>
      <w:r>
        <w:t xml:space="preserve"> : bord de lèvre, pâte rougeâtre, dégraissant à grains moyens</w:t>
      </w:r>
      <w:r>
        <w:br/>
        <w:t>(nombreux), paroi externe vernissée ocre. La lèvre présente un méplat de</w:t>
      </w:r>
      <w:r>
        <w:br/>
        <w:t>1.3 de largeur.</w:t>
      </w:r>
    </w:p>
    <w:p w:rsidR="005C4673" w:rsidRDefault="001637EE">
      <w:pPr>
        <w:pStyle w:val="Corpsdutexte20"/>
        <w:framePr w:w="9144" w:h="7924" w:hRule="exact" w:wrap="none" w:vAnchor="page" w:hAnchor="page" w:x="1362" w:y="1575"/>
        <w:shd w:val="clear" w:color="auto" w:fill="auto"/>
        <w:spacing w:before="0" w:after="300" w:line="331" w:lineRule="exact"/>
        <w:ind w:left="720" w:hanging="363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61-T1-A-89</w:t>
      </w:r>
      <w:r>
        <w:t xml:space="preserve"> : fragment de panse, pâte rosâtre, dégraissant à grains fins,</w:t>
      </w:r>
      <w:r>
        <w:br/>
        <w:t>vernissé vert sur la paroi externe. Epaisseur : 0.5 à 0.6.</w:t>
      </w:r>
    </w:p>
    <w:p w:rsidR="005C4673" w:rsidRDefault="001637EE">
      <w:pPr>
        <w:pStyle w:val="Corpsdutexte20"/>
        <w:framePr w:w="9144" w:h="7924" w:hRule="exact" w:wrap="none" w:vAnchor="page" w:hAnchor="page" w:x="1362" w:y="1575"/>
        <w:shd w:val="clear" w:color="auto" w:fill="auto"/>
        <w:spacing w:before="0" w:after="300" w:line="331" w:lineRule="exact"/>
        <w:ind w:left="720" w:hanging="363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62-T1-E-89</w:t>
      </w:r>
      <w:r>
        <w:t xml:space="preserve"> : éclat, pâte rougeâtre, dégraissant à grains fins, vernissée</w:t>
      </w:r>
      <w:r>
        <w:br/>
        <w:t>vert sur la paroi interne. Epaisseur 0.4.</w:t>
      </w:r>
    </w:p>
    <w:p w:rsidR="005C4673" w:rsidRDefault="001637EE">
      <w:pPr>
        <w:pStyle w:val="Corpsdutexte20"/>
        <w:framePr w:w="9144" w:h="7924" w:hRule="exact" w:wrap="none" w:vAnchor="page" w:hAnchor="page" w:x="1362" w:y="1575"/>
        <w:shd w:val="clear" w:color="auto" w:fill="auto"/>
        <w:spacing w:before="0" w:after="0" w:line="331" w:lineRule="exact"/>
        <w:ind w:left="720" w:hanging="363"/>
        <w:jc w:val="both"/>
      </w:pPr>
      <w:r>
        <w:rPr>
          <w:rStyle w:val="Corpsdutexte210ptGras"/>
        </w:rPr>
        <w:t xml:space="preserve">o </w:t>
      </w:r>
      <w:r>
        <w:rPr>
          <w:rStyle w:val="Corpsdutexte21"/>
        </w:rPr>
        <w:t>120-T1-88</w:t>
      </w:r>
      <w:r>
        <w:t xml:space="preserve"> : éclat de bord de lèvre, pâte rosâtre, dégraissant à grains fins.</w:t>
      </w:r>
      <w:r>
        <w:br/>
        <w:t>Vernis quasi effacé sur la paroi interne (teinte indéterminable).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En-tte70"/>
        <w:framePr w:w="9192" w:h="13627" w:hRule="exact" w:wrap="none" w:vAnchor="page" w:hAnchor="page" w:x="1392" w:y="1512"/>
        <w:shd w:val="clear" w:color="auto" w:fill="auto"/>
        <w:spacing w:before="0" w:after="305" w:line="240" w:lineRule="exact"/>
        <w:ind w:firstLine="75"/>
      </w:pPr>
      <w:bookmarkStart w:id="4" w:name="bookmark6"/>
      <w:r>
        <w:rPr>
          <w:rStyle w:val="En-tte71"/>
          <w:b/>
          <w:bCs/>
        </w:rPr>
        <w:t>Ossements fauniques</w:t>
      </w:r>
      <w:bookmarkEnd w:id="4"/>
    </w:p>
    <w:p w:rsidR="005C4673" w:rsidRDefault="001637EE">
      <w:pPr>
        <w:pStyle w:val="Corpsdutexte20"/>
        <w:framePr w:w="9192" w:h="13627" w:hRule="exact" w:wrap="none" w:vAnchor="page" w:hAnchor="page" w:x="1392" w:y="1512"/>
        <w:shd w:val="clear" w:color="auto" w:fill="auto"/>
        <w:spacing w:before="0" w:after="296" w:line="336" w:lineRule="exact"/>
        <w:ind w:firstLine="75"/>
        <w:jc w:val="both"/>
      </w:pPr>
      <w:r>
        <w:t>593 témoins issus de restes culinaires ; ces rejets représentent un poids de 1,723</w:t>
      </w:r>
      <w:r>
        <w:br/>
        <w:t>kg. Par nos soins, un premier tri prudent a été effectué pour tenter de réaliser un</w:t>
      </w:r>
      <w:r>
        <w:br/>
        <w:t>inventaire préparatoire, dans la perspective d'une future étude analytique</w:t>
      </w:r>
      <w:r>
        <w:br/>
        <w:t>ostéologique (9). La liste comprend les témoins suivants :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numPr>
          <w:ilvl w:val="0"/>
          <w:numId w:val="9"/>
        </w:numPr>
        <w:shd w:val="clear" w:color="auto" w:fill="auto"/>
        <w:tabs>
          <w:tab w:val="left" w:pos="799"/>
        </w:tabs>
        <w:spacing w:before="0" w:after="304" w:line="341" w:lineRule="exact"/>
        <w:ind w:left="800" w:hanging="358"/>
        <w:jc w:val="both"/>
      </w:pPr>
      <w:r>
        <w:rPr>
          <w:rStyle w:val="Corpsdutexte21"/>
        </w:rPr>
        <w:t>318 fragments</w:t>
      </w:r>
      <w:r>
        <w:t xml:space="preserve"> (0.505 kg) tenus pour indéterminés, voire indéterminables à</w:t>
      </w:r>
      <w:r>
        <w:br/>
        <w:t>cause d'un état fragmentaire important ; beaucoup sont des esquilles.</w:t>
      </w:r>
      <w:r>
        <w:br/>
        <w:t>Certaines portent des entailles faites à l'aide d'un outil tranchant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numPr>
          <w:ilvl w:val="0"/>
          <w:numId w:val="9"/>
        </w:numPr>
        <w:shd w:val="clear" w:color="auto" w:fill="auto"/>
        <w:tabs>
          <w:tab w:val="left" w:pos="799"/>
        </w:tabs>
        <w:spacing w:before="0" w:after="12" w:line="336" w:lineRule="exact"/>
        <w:ind w:left="800" w:hanging="358"/>
        <w:jc w:val="both"/>
      </w:pPr>
      <w:r>
        <w:rPr>
          <w:rStyle w:val="Corpsdutexte21"/>
        </w:rPr>
        <w:t>47 témoignages</w:t>
      </w:r>
      <w:r>
        <w:t xml:space="preserve"> (0.155 kg) de dentition (molaires, incisives et une possible</w:t>
      </w:r>
      <w:r>
        <w:br/>
        <w:t>défense fragmentée de sanglier ; certaines molaires demeurent en place</w:t>
      </w:r>
      <w:r>
        <w:br/>
        <w:t>dans quatre fragments de mâchoire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numPr>
          <w:ilvl w:val="0"/>
          <w:numId w:val="9"/>
        </w:numPr>
        <w:shd w:val="clear" w:color="auto" w:fill="auto"/>
        <w:tabs>
          <w:tab w:val="left" w:pos="799"/>
        </w:tabs>
        <w:spacing w:before="0" w:after="0" w:line="696" w:lineRule="exact"/>
        <w:ind w:left="800" w:hanging="358"/>
        <w:jc w:val="both"/>
      </w:pPr>
      <w:r>
        <w:rPr>
          <w:rStyle w:val="Corpsdutexte21"/>
        </w:rPr>
        <w:t>41 témoins</w:t>
      </w:r>
      <w:r>
        <w:t xml:space="preserve"> (0.115 kg) tarsiens et métatarsiens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numPr>
          <w:ilvl w:val="0"/>
          <w:numId w:val="9"/>
        </w:numPr>
        <w:shd w:val="clear" w:color="auto" w:fill="auto"/>
        <w:tabs>
          <w:tab w:val="left" w:pos="799"/>
        </w:tabs>
        <w:spacing w:before="0" w:after="0" w:line="696" w:lineRule="exact"/>
        <w:ind w:left="800" w:hanging="358"/>
        <w:jc w:val="both"/>
      </w:pPr>
      <w:r>
        <w:rPr>
          <w:rStyle w:val="Corpsdutexte21"/>
        </w:rPr>
        <w:t>55 témoins</w:t>
      </w:r>
      <w:r>
        <w:t xml:space="preserve"> (0.090kg), longs et côtes plus ou moins fragmentés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numPr>
          <w:ilvl w:val="0"/>
          <w:numId w:val="9"/>
        </w:numPr>
        <w:shd w:val="clear" w:color="auto" w:fill="auto"/>
        <w:tabs>
          <w:tab w:val="left" w:pos="799"/>
        </w:tabs>
        <w:spacing w:before="0" w:after="0" w:line="696" w:lineRule="exact"/>
        <w:ind w:left="800" w:hanging="358"/>
        <w:jc w:val="both"/>
      </w:pPr>
      <w:r>
        <w:rPr>
          <w:rStyle w:val="Corpsdutexte21"/>
        </w:rPr>
        <w:t>43 témoins</w:t>
      </w:r>
      <w:r>
        <w:t xml:space="preserve"> (0.190 kg) probablement déterminables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numPr>
          <w:ilvl w:val="0"/>
          <w:numId w:val="9"/>
        </w:numPr>
        <w:shd w:val="clear" w:color="auto" w:fill="auto"/>
        <w:tabs>
          <w:tab w:val="left" w:pos="799"/>
        </w:tabs>
        <w:spacing w:before="0" w:after="296" w:line="326" w:lineRule="exact"/>
        <w:ind w:left="800" w:hanging="358"/>
        <w:jc w:val="both"/>
      </w:pPr>
      <w:r>
        <w:rPr>
          <w:rStyle w:val="Corpsdutexte21"/>
        </w:rPr>
        <w:t>42 gros fragments</w:t>
      </w:r>
      <w:r>
        <w:t xml:space="preserve"> (0.630 kg) ; la plupart appartiennent probablement à</w:t>
      </w:r>
      <w:r>
        <w:br/>
        <w:t>l'espèce bovine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numPr>
          <w:ilvl w:val="0"/>
          <w:numId w:val="9"/>
        </w:numPr>
        <w:shd w:val="clear" w:color="auto" w:fill="auto"/>
        <w:tabs>
          <w:tab w:val="left" w:pos="799"/>
        </w:tabs>
        <w:spacing w:before="0" w:after="373" w:line="331" w:lineRule="exact"/>
        <w:ind w:left="800" w:hanging="358"/>
        <w:jc w:val="both"/>
      </w:pPr>
      <w:r>
        <w:rPr>
          <w:rStyle w:val="Corpsdutexte21"/>
        </w:rPr>
        <w:t>43 restes</w:t>
      </w:r>
      <w:r>
        <w:t xml:space="preserve"> (0.037 kg) de petite taille, par rapport aux précédents cités ;</w:t>
      </w:r>
      <w:r>
        <w:br/>
        <w:t>certains sont tout à fait similaires à ceux qui expriment l'oiseau, notamment</w:t>
      </w:r>
      <w:r>
        <w:br/>
        <w:t>celui de basse-cour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numPr>
          <w:ilvl w:val="0"/>
          <w:numId w:val="9"/>
        </w:numPr>
        <w:shd w:val="clear" w:color="auto" w:fill="auto"/>
        <w:tabs>
          <w:tab w:val="left" w:pos="799"/>
        </w:tabs>
        <w:spacing w:before="0" w:after="382" w:line="240" w:lineRule="exact"/>
        <w:ind w:left="800" w:hanging="358"/>
        <w:jc w:val="both"/>
      </w:pPr>
      <w:r>
        <w:rPr>
          <w:rStyle w:val="Corpsdutexte21"/>
        </w:rPr>
        <w:t>3 os</w:t>
      </w:r>
      <w:r>
        <w:t xml:space="preserve"> (1 gr) qui peuvent être des vertèbres thoraciques de poisson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numPr>
          <w:ilvl w:val="0"/>
          <w:numId w:val="9"/>
        </w:numPr>
        <w:shd w:val="clear" w:color="auto" w:fill="auto"/>
        <w:tabs>
          <w:tab w:val="left" w:pos="799"/>
        </w:tabs>
        <w:spacing w:before="0" w:after="313" w:line="240" w:lineRule="exact"/>
        <w:ind w:left="800" w:hanging="358"/>
        <w:jc w:val="both"/>
      </w:pPr>
      <w:r>
        <w:rPr>
          <w:rStyle w:val="Corpsdutexte21"/>
        </w:rPr>
        <w:t>1 écaille de poisson</w:t>
      </w:r>
      <w:r>
        <w:t xml:space="preserve"> inventoriée </w:t>
      </w:r>
      <w:r w:rsidR="007A5E9C">
        <w:t>T1-</w:t>
      </w:r>
      <w:r>
        <w:t>90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shd w:val="clear" w:color="auto" w:fill="auto"/>
        <w:spacing w:before="0" w:after="300" w:line="331" w:lineRule="exact"/>
        <w:ind w:firstLine="75"/>
        <w:jc w:val="both"/>
      </w:pPr>
      <w:r>
        <w:t>Ce premier examen évoque la présence probable de bovidé, suidé, capriné (mouton</w:t>
      </w:r>
      <w:r>
        <w:br/>
        <w:t>et chèvre) et oiseaux de basse-cour.</w:t>
      </w:r>
    </w:p>
    <w:p w:rsidR="005C4673" w:rsidRDefault="001637EE">
      <w:pPr>
        <w:pStyle w:val="Corpsdutexte20"/>
        <w:framePr w:w="9192" w:h="13627" w:hRule="exact" w:wrap="none" w:vAnchor="page" w:hAnchor="page" w:x="1392" w:y="1512"/>
        <w:shd w:val="clear" w:color="auto" w:fill="auto"/>
        <w:spacing w:before="0" w:after="0" w:line="331" w:lineRule="exact"/>
        <w:ind w:firstLine="75"/>
        <w:jc w:val="both"/>
      </w:pPr>
      <w:r>
        <w:t>L'analyse ostéologique reste à faire pour identifier précisément les espèces ; il est</w:t>
      </w:r>
      <w:r>
        <w:br/>
        <w:t>possible que certains ossements soient liés à la faune sauvage ; cette analyse</w:t>
      </w:r>
      <w:r>
        <w:br/>
        <w:t>devrait, de plus, apporter des renseignements sur la taille des animaux et les</w:t>
      </w:r>
      <w:r>
        <w:br/>
        <w:t>préparations culinaires. Certains ossements portent des t</w:t>
      </w:r>
      <w:r>
        <w:rPr>
          <w:rStyle w:val="Corpsdutexte2Italique"/>
        </w:rPr>
        <w:t>races</w:t>
      </w:r>
      <w:r>
        <w:t xml:space="preserve"> de découpe,</w:t>
      </w:r>
      <w:r>
        <w:br/>
        <w:t>signalées par le sciage ou des entailles.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30" w:h="13948" w:hRule="exact" w:wrap="none" w:vAnchor="page" w:hAnchor="page" w:x="1423" w:y="1311"/>
        <w:shd w:val="clear" w:color="auto" w:fill="auto"/>
        <w:spacing w:before="0" w:after="296" w:line="341" w:lineRule="exact"/>
        <w:ind w:left="180" w:right="5000" w:hanging="7"/>
        <w:jc w:val="left"/>
      </w:pPr>
      <w:r>
        <w:rPr>
          <w:rStyle w:val="Corpsdutexte21"/>
        </w:rPr>
        <w:t>Mobilier numismatique</w:t>
      </w:r>
      <w:r>
        <w:t xml:space="preserve"> 4 témoins</w:t>
      </w:r>
      <w:r>
        <w:br/>
        <w:t>Dimensions exprimées en millimètre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numPr>
          <w:ilvl w:val="0"/>
          <w:numId w:val="9"/>
        </w:numPr>
        <w:shd w:val="clear" w:color="auto" w:fill="auto"/>
        <w:tabs>
          <w:tab w:val="left" w:pos="856"/>
        </w:tabs>
        <w:spacing w:before="0" w:after="0" w:line="346" w:lineRule="exact"/>
        <w:ind w:left="880" w:hanging="347"/>
        <w:jc w:val="left"/>
      </w:pPr>
      <w:r>
        <w:rPr>
          <w:rStyle w:val="Corpsdutexte21"/>
        </w:rPr>
        <w:t>1-T1-88</w:t>
      </w:r>
      <w:r>
        <w:t xml:space="preserve"> : Méreau à figurations géométriques, en plomb, historié sur les</w:t>
      </w:r>
      <w:r>
        <w:br/>
        <w:t>deux faces. Décor en relief.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shd w:val="clear" w:color="auto" w:fill="auto"/>
        <w:spacing w:before="0" w:after="0" w:line="336" w:lineRule="exact"/>
        <w:ind w:left="880" w:firstLine="7"/>
        <w:jc w:val="both"/>
      </w:pPr>
      <w:r>
        <w:t>Avers : fleur à 6 pétales, dont les extrémités touchent, au-delà d'un listel,</w:t>
      </w:r>
      <w:r>
        <w:br/>
        <w:t>le bord de la tranche.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shd w:val="clear" w:color="auto" w:fill="auto"/>
        <w:spacing w:before="0" w:after="0" w:line="336" w:lineRule="exact"/>
        <w:ind w:left="880" w:firstLine="7"/>
        <w:jc w:val="both"/>
      </w:pPr>
      <w:r>
        <w:t>Revers : cercle intérieur ayant pour centre celui de l'objet ; deux</w:t>
      </w:r>
      <w:r>
        <w:br/>
        <w:t>traverses perpendiculaires et diamétrales coupent le cercle, et viennent</w:t>
      </w:r>
      <w:r>
        <w:br/>
        <w:t>appuyer leurs extrémités sur le listel. Puis, quatre courtes lignes, suivant</w:t>
      </w:r>
      <w:r>
        <w:br/>
        <w:t>une direction également diamétrale et partant du bord du listel, viennent</w:t>
      </w:r>
      <w:r>
        <w:br/>
        <w:t>finir leurs courses contre le bord extérieur du cercle. L’ensemble présente</w:t>
      </w:r>
      <w:r>
        <w:br/>
        <w:t>un motif fait de 8 arcs de cercle quasi-identiques.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shd w:val="clear" w:color="auto" w:fill="auto"/>
        <w:spacing w:before="0" w:after="0" w:line="336" w:lineRule="exact"/>
        <w:ind w:left="880" w:firstLine="7"/>
        <w:jc w:val="both"/>
      </w:pPr>
      <w:r>
        <w:t>Diamètre de l'objet : 28. Poids : 8.71 gr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shd w:val="clear" w:color="auto" w:fill="auto"/>
        <w:spacing w:before="0" w:after="300" w:line="336" w:lineRule="exact"/>
        <w:ind w:left="880" w:firstLine="7"/>
        <w:jc w:val="both"/>
      </w:pPr>
      <w:r>
        <w:t>Identique au 43/67, trouvé au cours des fouilles antérieures effectuées</w:t>
      </w:r>
      <w:r>
        <w:br/>
        <w:t>sur la construction (10).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numPr>
          <w:ilvl w:val="0"/>
          <w:numId w:val="9"/>
        </w:numPr>
        <w:shd w:val="clear" w:color="auto" w:fill="auto"/>
        <w:tabs>
          <w:tab w:val="left" w:pos="856"/>
        </w:tabs>
        <w:spacing w:before="0" w:after="377" w:line="336" w:lineRule="exact"/>
        <w:ind w:left="880" w:hanging="347"/>
        <w:jc w:val="left"/>
      </w:pPr>
      <w:r>
        <w:rPr>
          <w:rStyle w:val="Corpsdutexte21"/>
        </w:rPr>
        <w:t>1-T1-89</w:t>
      </w:r>
      <w:r>
        <w:t xml:space="preserve"> : Double tournois de Philippe IV Le Bel (1285-1314), émis à partir</w:t>
      </w:r>
      <w:r>
        <w:br/>
        <w:t>de septembre 1295.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numPr>
          <w:ilvl w:val="0"/>
          <w:numId w:val="9"/>
        </w:numPr>
        <w:shd w:val="clear" w:color="auto" w:fill="auto"/>
        <w:tabs>
          <w:tab w:val="left" w:pos="856"/>
        </w:tabs>
        <w:spacing w:before="0" w:after="382" w:line="240" w:lineRule="exact"/>
        <w:ind w:left="540" w:hanging="7"/>
        <w:jc w:val="both"/>
      </w:pPr>
      <w:r>
        <w:rPr>
          <w:rStyle w:val="Corpsdutexte21"/>
        </w:rPr>
        <w:t>2-T1-89</w:t>
      </w:r>
      <w:r>
        <w:t xml:space="preserve"> : Denier de Louis IX (1226-1270).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numPr>
          <w:ilvl w:val="0"/>
          <w:numId w:val="9"/>
        </w:numPr>
        <w:shd w:val="clear" w:color="auto" w:fill="auto"/>
        <w:tabs>
          <w:tab w:val="left" w:pos="856"/>
        </w:tabs>
        <w:spacing w:before="0" w:after="0" w:line="240" w:lineRule="exact"/>
        <w:ind w:left="540" w:hanging="7"/>
        <w:jc w:val="both"/>
      </w:pPr>
      <w:r>
        <w:rPr>
          <w:rStyle w:val="Corpsdutexte21"/>
        </w:rPr>
        <w:t>1-T1-90</w:t>
      </w:r>
      <w:r>
        <w:t xml:space="preserve"> : Denier des comtes de Melgueil Xlè - XlIIè siècles.</w:t>
      </w:r>
    </w:p>
    <w:p w:rsidR="005C4673" w:rsidRDefault="001637EE" w:rsidP="000B033F">
      <w:pPr>
        <w:pStyle w:val="Corpsdutexte20"/>
        <w:framePr w:w="9130" w:h="13948" w:hRule="exact" w:wrap="none" w:vAnchor="page" w:hAnchor="page" w:x="1423" w:y="1311"/>
        <w:shd w:val="clear" w:color="auto" w:fill="auto"/>
        <w:spacing w:before="0" w:after="396" w:line="360" w:lineRule="exact"/>
        <w:ind w:left="760" w:hanging="6"/>
        <w:jc w:val="left"/>
      </w:pPr>
      <w:r>
        <w:t>Les pièces de monnaie frappées par les comtes de Melgueil et les comtes</w:t>
      </w:r>
      <w:r>
        <w:br/>
        <w:t>de Toulouse -Raymond V, VI et VII- ont largement pris part à la vie</w:t>
      </w:r>
      <w:r>
        <w:br/>
        <w:t>économique du castrum (11).</w:t>
      </w:r>
    </w:p>
    <w:p w:rsidR="005C4673" w:rsidRDefault="001637EE">
      <w:pPr>
        <w:pStyle w:val="En-tte720"/>
        <w:framePr w:w="9130" w:h="13948" w:hRule="exact" w:wrap="none" w:vAnchor="page" w:hAnchor="page" w:x="1423" w:y="1311"/>
        <w:shd w:val="clear" w:color="auto" w:fill="auto"/>
        <w:spacing w:before="0" w:after="22" w:line="240" w:lineRule="exact"/>
      </w:pPr>
      <w:bookmarkStart w:id="5" w:name="bookmark8"/>
      <w:r>
        <w:rPr>
          <w:rStyle w:val="En-tte721"/>
        </w:rPr>
        <w:t>Fragments de verre. 2 fragments de bord de récipient</w:t>
      </w:r>
      <w:bookmarkEnd w:id="5"/>
    </w:p>
    <w:p w:rsidR="005C4673" w:rsidRDefault="001637EE" w:rsidP="007A5E9C">
      <w:pPr>
        <w:pStyle w:val="Corpsdutexte20"/>
        <w:framePr w:w="9130" w:h="13948" w:hRule="exact" w:wrap="none" w:vAnchor="page" w:hAnchor="page" w:x="1423" w:y="1311"/>
        <w:shd w:val="clear" w:color="auto" w:fill="auto"/>
        <w:spacing w:before="0" w:after="296" w:line="341" w:lineRule="exact"/>
        <w:ind w:left="180" w:right="5000" w:hanging="7"/>
        <w:jc w:val="left"/>
      </w:pPr>
      <w:r>
        <w:t>Dimensions exprimées en millimètre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numPr>
          <w:ilvl w:val="0"/>
          <w:numId w:val="9"/>
        </w:numPr>
        <w:shd w:val="clear" w:color="auto" w:fill="auto"/>
        <w:tabs>
          <w:tab w:val="left" w:pos="856"/>
        </w:tabs>
        <w:spacing w:before="0" w:after="381" w:line="341" w:lineRule="exact"/>
        <w:ind w:left="760" w:right="1400" w:hanging="369"/>
        <w:jc w:val="left"/>
      </w:pPr>
      <w:r>
        <w:rPr>
          <w:rStyle w:val="Corpsdutexte21"/>
        </w:rPr>
        <w:t>2-T1-88</w:t>
      </w:r>
      <w:r>
        <w:t xml:space="preserve"> : fin, transparent et légèrement orné d'un ourlet plein</w:t>
      </w:r>
      <w:r>
        <w:br/>
        <w:t>Diamètre estimé : entre 70 et 90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numPr>
          <w:ilvl w:val="0"/>
          <w:numId w:val="9"/>
        </w:numPr>
        <w:shd w:val="clear" w:color="auto" w:fill="auto"/>
        <w:tabs>
          <w:tab w:val="left" w:pos="856"/>
        </w:tabs>
        <w:spacing w:before="0" w:after="0" w:line="240" w:lineRule="exact"/>
        <w:ind w:left="400" w:hanging="9"/>
        <w:jc w:val="both"/>
      </w:pPr>
      <w:r>
        <w:rPr>
          <w:rStyle w:val="Corpsdutexte21"/>
        </w:rPr>
        <w:t>19-T1-A-89</w:t>
      </w:r>
      <w:r>
        <w:t xml:space="preserve"> : vert pâle, bord droit et d'inégale épaisseur</w:t>
      </w:r>
    </w:p>
    <w:p w:rsidR="005C4673" w:rsidRDefault="001637EE">
      <w:pPr>
        <w:pStyle w:val="Corpsdutexte70"/>
        <w:framePr w:w="9130" w:h="13948" w:hRule="exact" w:wrap="none" w:vAnchor="page" w:hAnchor="page" w:x="1423" w:y="1311"/>
        <w:shd w:val="clear" w:color="auto" w:fill="auto"/>
        <w:tabs>
          <w:tab w:val="center" w:pos="3061"/>
        </w:tabs>
        <w:spacing w:line="200" w:lineRule="exact"/>
        <w:ind w:left="880" w:firstLine="7"/>
        <w:jc w:val="both"/>
      </w:pPr>
      <w:r>
        <w:t>*</w:t>
      </w:r>
      <w:r>
        <w:tab/>
      </w:r>
    </w:p>
    <w:p w:rsidR="005C4673" w:rsidRDefault="001637EE" w:rsidP="000B033F">
      <w:pPr>
        <w:pStyle w:val="Corpsdutexte20"/>
        <w:framePr w:w="9130" w:h="13948" w:hRule="exact" w:wrap="none" w:vAnchor="page" w:hAnchor="page" w:x="1423" w:y="1311"/>
        <w:shd w:val="clear" w:color="auto" w:fill="auto"/>
        <w:spacing w:before="0" w:after="380" w:line="336" w:lineRule="exact"/>
        <w:ind w:left="879" w:right="2466" w:firstLine="6"/>
        <w:jc w:val="both"/>
      </w:pPr>
      <w:r>
        <w:t>Epaisseur : 1.8 à 2. Epaisseur de la panse : 1 à 1.5</w:t>
      </w:r>
      <w:r>
        <w:br/>
        <w:t>Diamètre estimé : entre 160 et 180</w:t>
      </w:r>
    </w:p>
    <w:p w:rsidR="005C4673" w:rsidRDefault="001637EE" w:rsidP="007A5E9C">
      <w:pPr>
        <w:pStyle w:val="En-tte720"/>
        <w:framePr w:w="9130" w:h="13948" w:hRule="exact" w:wrap="none" w:vAnchor="page" w:hAnchor="page" w:x="1423" w:y="1311"/>
        <w:shd w:val="clear" w:color="auto" w:fill="auto"/>
        <w:spacing w:before="0" w:after="22" w:line="240" w:lineRule="exact"/>
      </w:pPr>
      <w:r w:rsidRPr="007A5E9C">
        <w:rPr>
          <w:u w:val="single"/>
        </w:rPr>
        <w:t>Mobilier</w:t>
      </w:r>
      <w:r w:rsidRPr="007A5E9C">
        <w:rPr>
          <w:rStyle w:val="Corpsdutexte21"/>
        </w:rPr>
        <w:t xml:space="preserve"> en fer</w:t>
      </w:r>
      <w:r>
        <w:t xml:space="preserve"> : 140 objets</w:t>
      </w:r>
    </w:p>
    <w:p w:rsidR="005C4673" w:rsidRDefault="001637EE">
      <w:pPr>
        <w:pStyle w:val="Corpsdutexte20"/>
        <w:framePr w:w="9130" w:h="13948" w:hRule="exact" w:wrap="none" w:vAnchor="page" w:hAnchor="page" w:x="1423" w:y="1311"/>
        <w:shd w:val="clear" w:color="auto" w:fill="auto"/>
        <w:spacing w:before="0" w:after="0" w:line="336" w:lineRule="exact"/>
        <w:ind w:firstLine="33"/>
        <w:jc w:val="both"/>
      </w:pPr>
      <w:r>
        <w:t>24 témoins ne sont pas identifiés ou paraissent quasi non identifiables, à cause de</w:t>
      </w:r>
      <w:r>
        <w:br/>
        <w:t>leur état fragmentaire trop important ; le plus souvent, il s'agit de fragments de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381" w:line="341" w:lineRule="exact"/>
        <w:ind w:firstLine="48"/>
        <w:jc w:val="both"/>
      </w:pPr>
      <w:r>
        <w:t>tiges à section carrée, pouvant être des fragments de clous à bois ou de tiges de</w:t>
      </w:r>
      <w:r>
        <w:br/>
        <w:t>fer de trait. Les 116 témoins restants, identifiés, sont composés de 109 clous et</w:t>
      </w:r>
      <w:r>
        <w:br/>
        <w:t>de 7 objets autres que clouterie.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305" w:line="240" w:lineRule="exact"/>
        <w:ind w:left="780" w:hanging="365"/>
        <w:jc w:val="both"/>
      </w:pPr>
      <w:r>
        <w:rPr>
          <w:rStyle w:val="Corpsdutexte21"/>
        </w:rPr>
        <w:t>Clouterie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300" w:line="336" w:lineRule="exact"/>
        <w:ind w:firstLine="48"/>
        <w:jc w:val="both"/>
      </w:pPr>
      <w:r>
        <w:t>Elle comprend 101 clous à bois et 8 clous de maréchalerie. Ils sont tout à fait</w:t>
      </w:r>
      <w:r>
        <w:br/>
        <w:t>similaires à ceux qui ont été mis au jour lors des fouilles effectuées de 1964 à</w:t>
      </w:r>
      <w:r>
        <w:br/>
        <w:t>1976 sur les structures nord (voir Montségur, 13 ans, pages 205 à 210) et à ceux</w:t>
      </w:r>
      <w:r>
        <w:br/>
        <w:t>issus des fouilles qui furent entreprises à l'intérieur de l'enceinte du château (voir</w:t>
      </w:r>
      <w:r>
        <w:br/>
        <w:t>Montségur, Nouveau regard, pages 354 à 363). La clouterie utilisée pour</w:t>
      </w:r>
      <w:r>
        <w:br/>
        <w:t>l'assemblage d'éléments en bois comporte :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numPr>
          <w:ilvl w:val="0"/>
          <w:numId w:val="5"/>
        </w:numPr>
        <w:shd w:val="clear" w:color="auto" w:fill="auto"/>
        <w:tabs>
          <w:tab w:val="left" w:pos="782"/>
        </w:tabs>
        <w:spacing w:before="0" w:after="0" w:line="336" w:lineRule="exact"/>
        <w:ind w:left="780" w:hanging="365"/>
        <w:jc w:val="both"/>
      </w:pPr>
      <w:r>
        <w:t>10 clous classés grand et moyen modèles pour la charpente ; trois formes</w:t>
      </w:r>
      <w:r>
        <w:br/>
        <w:t>de têtes sont présentes : ovalisée, rectangulaire et e n bâti ère (ou</w:t>
      </w:r>
      <w:r>
        <w:br/>
        <w:t>losangique ou encore à deux pentes).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numPr>
          <w:ilvl w:val="0"/>
          <w:numId w:val="5"/>
        </w:numPr>
        <w:shd w:val="clear" w:color="auto" w:fill="auto"/>
        <w:tabs>
          <w:tab w:val="left" w:pos="782"/>
        </w:tabs>
        <w:spacing w:before="0" w:after="296" w:line="331" w:lineRule="exact"/>
        <w:ind w:left="780" w:hanging="365"/>
        <w:jc w:val="both"/>
      </w:pPr>
      <w:r>
        <w:t>91 clous classés petit modèle pour la menuiserie ; ils se divisent en deux</w:t>
      </w:r>
      <w:r>
        <w:br/>
        <w:t>catégories :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377" w:line="336" w:lineRule="exact"/>
        <w:ind w:left="420" w:hanging="5"/>
        <w:jc w:val="left"/>
      </w:pPr>
      <w:r>
        <w:rPr>
          <w:rStyle w:val="Corpsdutexte210ptGras"/>
        </w:rPr>
        <w:t xml:space="preserve">o </w:t>
      </w:r>
      <w:r>
        <w:t>62 sont coiffés d'une tête ; les formes de celles-ci sont diverses : rondes,</w:t>
      </w:r>
      <w:r>
        <w:br/>
        <w:t>huit-plein, en bâtière, rectangulaires et en T (1 témoin n° 10-T1-89).</w:t>
      </w:r>
      <w:r>
        <w:br/>
      </w:r>
      <w:r>
        <w:rPr>
          <w:rStyle w:val="Corpsdutexte210ptGras"/>
        </w:rPr>
        <w:t xml:space="preserve">o </w:t>
      </w:r>
      <w:r>
        <w:t>29 ont subi un étêtement intentionnel, une fois la tige enfoncée : ces</w:t>
      </w:r>
      <w:r>
        <w:br/>
        <w:t>témoins sont comparables à ceux présentés par le dessin de la page 359 de</w:t>
      </w:r>
      <w:r>
        <w:br/>
        <w:t>l'ouvrage, Montségur, Nouveau regard.</w:t>
      </w:r>
    </w:p>
    <w:p w:rsidR="00A51E9C" w:rsidRDefault="001637EE" w:rsidP="00A51E9C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305" w:line="240" w:lineRule="exact"/>
        <w:ind w:firstLine="48"/>
        <w:jc w:val="both"/>
      </w:pPr>
      <w:r>
        <w:t>Dimensions en millimètre</w:t>
      </w:r>
    </w:p>
    <w:p w:rsidR="005C4673" w:rsidRDefault="00A51E9C" w:rsidP="00A51E9C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305" w:line="240" w:lineRule="exact"/>
        <w:ind w:firstLine="48"/>
        <w:jc w:val="both"/>
      </w:pPr>
      <w:r>
        <w:rPr>
          <w:rStyle w:val="Corpsdutexte21"/>
        </w:rPr>
        <w:t>102-</w:t>
      </w:r>
      <w:r w:rsidR="001637EE">
        <w:rPr>
          <w:rStyle w:val="Corpsdutexte21"/>
        </w:rPr>
        <w:t>T1-88</w:t>
      </w:r>
      <w:r w:rsidR="001637EE">
        <w:t xml:space="preserve"> : gros modèle pour charpente ; tête à deux pentes (ou en bâtière),</w:t>
      </w:r>
      <w:r w:rsidR="001637EE">
        <w:br/>
        <w:t>l'extrémité pointue a disparu.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0" w:line="336" w:lineRule="exact"/>
        <w:ind w:firstLine="48"/>
        <w:jc w:val="both"/>
      </w:pPr>
      <w:r>
        <w:t>Longueur : 215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0" w:line="336" w:lineRule="exact"/>
        <w:ind w:firstLine="48"/>
        <w:jc w:val="both"/>
      </w:pPr>
      <w:r>
        <w:t>Tête : hauteur : 15 ; largeur : 30 ; épaisseur : 6 à 7.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300" w:line="336" w:lineRule="exact"/>
        <w:ind w:right="6360" w:firstLine="48"/>
        <w:jc w:val="left"/>
      </w:pPr>
      <w:r>
        <w:t>Collet : 15X8</w:t>
      </w:r>
      <w:r>
        <w:br/>
        <w:t>Section de la tige : 10X9</w:t>
      </w:r>
      <w:r>
        <w:br/>
        <w:t>Poids : 162.09 g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0" w:line="336" w:lineRule="exact"/>
        <w:ind w:firstLine="48"/>
        <w:jc w:val="both"/>
      </w:pPr>
      <w:r>
        <w:rPr>
          <w:rStyle w:val="Corpsdutexte21"/>
        </w:rPr>
        <w:t>47-T1-E-89</w:t>
      </w:r>
      <w:r>
        <w:t xml:space="preserve"> : clou à bois, complet, petit modèle, bon état général ; tête circulaire,</w:t>
      </w:r>
      <w:r>
        <w:br/>
        <w:t>légèrement ovalisée.</w:t>
      </w:r>
    </w:p>
    <w:p w:rsidR="005C4673" w:rsidRDefault="001637EE">
      <w:pPr>
        <w:pStyle w:val="Corpsdutexte20"/>
        <w:framePr w:w="9158" w:h="13817" w:hRule="exact" w:wrap="none" w:vAnchor="page" w:hAnchor="page" w:x="1408" w:y="1327"/>
        <w:shd w:val="clear" w:color="auto" w:fill="auto"/>
        <w:spacing w:before="0" w:after="0" w:line="331" w:lineRule="exact"/>
        <w:ind w:right="6360" w:firstLine="48"/>
        <w:jc w:val="left"/>
      </w:pPr>
      <w:r>
        <w:t>Longueur : 55</w:t>
      </w:r>
      <w:r>
        <w:br/>
        <w:t>Diamètre tête : 15 à 13</w:t>
      </w:r>
      <w:r>
        <w:br/>
        <w:t>Epaisseur tête : 1.5 à 1</w:t>
      </w:r>
      <w:r>
        <w:br/>
        <w:t>Collet : 5X5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0" w:line="677" w:lineRule="exact"/>
        <w:ind w:firstLine="44"/>
        <w:jc w:val="left"/>
      </w:pPr>
      <w:r>
        <w:t>Section de la tige : 3X3 ; légèrement excentrée par rapport à la tête.</w:t>
      </w:r>
    </w:p>
    <w:p w:rsidR="00A51E9C" w:rsidRDefault="001637EE" w:rsidP="000B033F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0" w:line="677" w:lineRule="exact"/>
        <w:ind w:right="1338" w:firstLine="45"/>
        <w:jc w:val="left"/>
      </w:pPr>
      <w:r>
        <w:rPr>
          <w:rStyle w:val="Corpsdutexte21"/>
        </w:rPr>
        <w:t>Ob jets autre que clouterie</w:t>
      </w:r>
      <w:r>
        <w:t xml:space="preserve"> : 7 témoins</w:t>
      </w:r>
      <w:r>
        <w:br/>
        <w:t>Dimensions en millimètre</w:t>
      </w:r>
    </w:p>
    <w:p w:rsidR="005C4673" w:rsidRDefault="00A51E9C" w:rsidP="000B033F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0" w:line="336" w:lineRule="exact"/>
        <w:ind w:firstLine="45"/>
        <w:jc w:val="left"/>
      </w:pPr>
      <w:r>
        <w:rPr>
          <w:rStyle w:val="Corpsdutexte21"/>
        </w:rPr>
        <w:t>103-</w:t>
      </w:r>
      <w:r w:rsidR="001637EE">
        <w:rPr>
          <w:rStyle w:val="Corpsdutexte21"/>
        </w:rPr>
        <w:t>T1-88</w:t>
      </w:r>
      <w:r w:rsidR="001637EE">
        <w:t xml:space="preserve"> : lame de couteau amputée de chaque côté, le tranchant est abimé, la</w:t>
      </w:r>
      <w:r>
        <w:t xml:space="preserve"> </w:t>
      </w:r>
      <w:r w:rsidR="001637EE">
        <w:t>soie est partiellement conservée</w:t>
      </w:r>
    </w:p>
    <w:p w:rsidR="005C4673" w:rsidRDefault="001637EE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0" w:line="336" w:lineRule="exact"/>
        <w:ind w:firstLine="44"/>
        <w:jc w:val="left"/>
      </w:pPr>
      <w:r>
        <w:t>Longueur : 80</w:t>
      </w:r>
    </w:p>
    <w:p w:rsidR="005C4673" w:rsidRDefault="001637EE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0" w:line="336" w:lineRule="exact"/>
        <w:ind w:firstLine="44"/>
        <w:jc w:val="left"/>
      </w:pPr>
      <w:r>
        <w:t>Largeur : 21</w:t>
      </w:r>
    </w:p>
    <w:p w:rsidR="00A51E9C" w:rsidRDefault="001637EE" w:rsidP="00A51E9C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0" w:line="336" w:lineRule="exact"/>
        <w:ind w:firstLine="44"/>
        <w:jc w:val="left"/>
      </w:pPr>
      <w:r>
        <w:t>Epaisseur du dos : 2.5</w:t>
      </w:r>
    </w:p>
    <w:p w:rsidR="005C4673" w:rsidRDefault="00A51E9C" w:rsidP="000B033F">
      <w:pPr>
        <w:pStyle w:val="Corpsdutexte20"/>
        <w:framePr w:w="9149" w:h="13428" w:hRule="exact" w:wrap="none" w:vAnchor="page" w:hAnchor="page" w:x="1414" w:y="1052"/>
        <w:shd w:val="clear" w:color="auto" w:fill="auto"/>
        <w:spacing w:before="100" w:after="0" w:line="336" w:lineRule="exact"/>
        <w:ind w:firstLine="45"/>
        <w:jc w:val="left"/>
      </w:pPr>
      <w:r>
        <w:rPr>
          <w:rStyle w:val="Corpsdutexte21"/>
        </w:rPr>
        <w:t>103-</w:t>
      </w:r>
      <w:r w:rsidR="001637EE">
        <w:rPr>
          <w:rStyle w:val="Corpsdutexte21"/>
        </w:rPr>
        <w:t>T1-88</w:t>
      </w:r>
      <w:r w:rsidR="001637EE">
        <w:t xml:space="preserve"> : clé ; anneau circulaire, tige pleine cylindrique et panneton en U. Le</w:t>
      </w:r>
      <w:r>
        <w:t xml:space="preserve"> </w:t>
      </w:r>
      <w:r w:rsidR="001637EE">
        <w:t>museau, bien qu'émoussé, montre la présence de quatre encoches</w:t>
      </w:r>
    </w:p>
    <w:p w:rsidR="005C4673" w:rsidRDefault="001637EE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377" w:line="336" w:lineRule="exact"/>
        <w:ind w:firstLine="44"/>
        <w:jc w:val="left"/>
      </w:pPr>
      <w:r>
        <w:t>Longueur : 49</w:t>
      </w:r>
      <w:r>
        <w:br/>
        <w:t>Largeur : 25</w:t>
      </w:r>
      <w:r>
        <w:br/>
        <w:t>Diamètre tête : 18</w:t>
      </w:r>
    </w:p>
    <w:p w:rsidR="00A51E9C" w:rsidRDefault="00A51E9C" w:rsidP="00A51E9C">
      <w:pPr>
        <w:pStyle w:val="Corpsdutexte20"/>
        <w:framePr w:w="9149" w:h="13428" w:hRule="exact" w:wrap="none" w:vAnchor="page" w:hAnchor="page" w:x="1414" w:y="1052"/>
        <w:shd w:val="clear" w:color="auto" w:fill="auto"/>
        <w:tabs>
          <w:tab w:val="left" w:pos="619"/>
        </w:tabs>
        <w:spacing w:before="0" w:after="309" w:line="240" w:lineRule="exact"/>
        <w:ind w:left="44" w:firstLine="0"/>
        <w:jc w:val="both"/>
      </w:pPr>
      <w:r>
        <w:rPr>
          <w:rStyle w:val="Corpsdutexte21"/>
        </w:rPr>
        <w:t>17-</w:t>
      </w:r>
      <w:r w:rsidR="001637EE">
        <w:rPr>
          <w:rStyle w:val="Corpsdutexte21"/>
        </w:rPr>
        <w:t>T1-A-89</w:t>
      </w:r>
      <w:r w:rsidR="001637EE">
        <w:t xml:space="preserve"> : clé fragmentée</w:t>
      </w:r>
    </w:p>
    <w:p w:rsidR="005C4673" w:rsidRDefault="00A51E9C" w:rsidP="00A51E9C">
      <w:pPr>
        <w:pStyle w:val="Corpsdutexte20"/>
        <w:framePr w:w="9149" w:h="13428" w:hRule="exact" w:wrap="none" w:vAnchor="page" w:hAnchor="page" w:x="1414" w:y="1052"/>
        <w:shd w:val="clear" w:color="auto" w:fill="auto"/>
        <w:tabs>
          <w:tab w:val="left" w:pos="619"/>
        </w:tabs>
        <w:spacing w:before="0" w:after="309" w:line="240" w:lineRule="exact"/>
        <w:ind w:left="44" w:firstLine="0"/>
        <w:jc w:val="both"/>
      </w:pPr>
      <w:r>
        <w:rPr>
          <w:rStyle w:val="Corpsdutexte21"/>
        </w:rPr>
        <w:t>18-</w:t>
      </w:r>
      <w:r w:rsidR="001637EE">
        <w:rPr>
          <w:rStyle w:val="Corpsdutexte21"/>
        </w:rPr>
        <w:t>T1-A-89</w:t>
      </w:r>
      <w:r w:rsidR="001637EE">
        <w:t xml:space="preserve"> : anneau de cotte de maille ; similaire aux anneaux de maille, treslie,</w:t>
      </w:r>
      <w:r w:rsidR="001637EE">
        <w:br/>
        <w:t>dessinés à la page 108 de l'ouvrage : Montségur, 13 ans</w:t>
      </w:r>
    </w:p>
    <w:p w:rsidR="005C4673" w:rsidRDefault="001637EE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305" w:line="240" w:lineRule="exact"/>
        <w:ind w:firstLine="44"/>
        <w:jc w:val="both"/>
      </w:pPr>
      <w:r>
        <w:rPr>
          <w:rStyle w:val="Corpsdutexte21"/>
        </w:rPr>
        <w:t>43-T1-E-89</w:t>
      </w:r>
      <w:r>
        <w:t xml:space="preserve"> : pointe de fer de trait</w:t>
      </w:r>
    </w:p>
    <w:p w:rsidR="005C4673" w:rsidRDefault="001637EE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0" w:line="336" w:lineRule="exact"/>
        <w:ind w:firstLine="44"/>
        <w:jc w:val="left"/>
      </w:pPr>
      <w:r>
        <w:rPr>
          <w:rStyle w:val="Corpsdutexte21"/>
        </w:rPr>
        <w:t>45-T1-E- 89</w:t>
      </w:r>
      <w:r>
        <w:t xml:space="preserve"> : moitié de maillon de chaîne, cassé en sa partie longitudinale ; maillon</w:t>
      </w:r>
      <w:r w:rsidR="00A51E9C">
        <w:t xml:space="preserve"> </w:t>
      </w:r>
      <w:r>
        <w:t>bilobé avec deux fils parallèles.</w:t>
      </w:r>
    </w:p>
    <w:p w:rsidR="005C4673" w:rsidRDefault="001637EE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377" w:line="336" w:lineRule="exact"/>
        <w:ind w:firstLine="44"/>
        <w:jc w:val="left"/>
      </w:pPr>
      <w:r>
        <w:t>Longueur du pas : 86 à 88</w:t>
      </w:r>
      <w:r>
        <w:br/>
        <w:t>Largeur interne : estimée à 13</w:t>
      </w:r>
      <w:r>
        <w:br/>
        <w:t>Longueur totale : 90</w:t>
      </w:r>
    </w:p>
    <w:p w:rsidR="005C4673" w:rsidRDefault="001637EE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372" w:line="240" w:lineRule="exact"/>
        <w:ind w:firstLine="44"/>
        <w:jc w:val="both"/>
      </w:pPr>
      <w:r>
        <w:rPr>
          <w:rStyle w:val="Corpsdutexte21"/>
        </w:rPr>
        <w:t>24-T1-90</w:t>
      </w:r>
      <w:r>
        <w:t xml:space="preserve"> : fragment de fer de trait</w:t>
      </w:r>
    </w:p>
    <w:p w:rsidR="005C4673" w:rsidRDefault="001637EE">
      <w:pPr>
        <w:pStyle w:val="En-tte620"/>
        <w:framePr w:w="9149" w:h="13428" w:hRule="exact" w:wrap="none" w:vAnchor="page" w:hAnchor="page" w:x="1414" w:y="1052"/>
        <w:shd w:val="clear" w:color="auto" w:fill="auto"/>
        <w:spacing w:before="0" w:after="309" w:line="240" w:lineRule="exact"/>
      </w:pPr>
      <w:r>
        <w:rPr>
          <w:rStyle w:val="En-tte621"/>
        </w:rPr>
        <w:t>Mobilier en alliage cuivreux</w:t>
      </w:r>
      <w:r>
        <w:t xml:space="preserve"> : 6 objets</w:t>
      </w:r>
    </w:p>
    <w:p w:rsidR="005C4673" w:rsidRDefault="001637EE">
      <w:pPr>
        <w:pStyle w:val="Corpsdutexte20"/>
        <w:framePr w:w="9149" w:h="13428" w:hRule="exact" w:wrap="none" w:vAnchor="page" w:hAnchor="page" w:x="1414" w:y="1052"/>
        <w:shd w:val="clear" w:color="auto" w:fill="auto"/>
        <w:spacing w:before="0" w:after="0" w:line="331" w:lineRule="exact"/>
        <w:ind w:firstLine="44"/>
        <w:jc w:val="left"/>
      </w:pPr>
      <w:r>
        <w:rPr>
          <w:rStyle w:val="Corpsdutexte21"/>
        </w:rPr>
        <w:t>58-T1-A-88</w:t>
      </w:r>
      <w:r>
        <w:t xml:space="preserve"> : forte tige de section rectangulaire</w:t>
      </w:r>
      <w:r>
        <w:br/>
        <w:t>Dimensions .22X19</w:t>
      </w:r>
      <w:r>
        <w:br/>
        <w:t>Section : 4X7 à 4X4</w:t>
      </w:r>
      <w:r>
        <w:br/>
        <w:t>Poids : 7.66 gr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A51E9C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0" w:line="336" w:lineRule="exact"/>
        <w:ind w:left="37" w:firstLine="0"/>
        <w:jc w:val="both"/>
      </w:pPr>
      <w:r>
        <w:rPr>
          <w:rStyle w:val="Corpsdutexte21"/>
        </w:rPr>
        <w:t>105-</w:t>
      </w:r>
      <w:r w:rsidR="001637EE">
        <w:rPr>
          <w:rStyle w:val="Corpsdutexte21"/>
        </w:rPr>
        <w:t>T1-88</w:t>
      </w:r>
      <w:r w:rsidR="001637EE">
        <w:t xml:space="preserve"> : petit mordant ou charnière rectangulaire, comportant deux trous de</w:t>
      </w:r>
      <w:r w:rsidR="001637EE">
        <w:br/>
        <w:t>rivet sur la partie proximale ; trois échancrures parallèles parsèment l'avers d'une</w:t>
      </w:r>
      <w:r w:rsidR="001637EE">
        <w:br/>
        <w:t>arête.</w:t>
      </w:r>
    </w:p>
    <w:p w:rsidR="00A51E9C" w:rsidRDefault="001637EE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300" w:line="336" w:lineRule="exact"/>
        <w:ind w:right="-68" w:firstLine="37"/>
        <w:jc w:val="left"/>
      </w:pPr>
      <w:r>
        <w:t>Longueur : 11</w:t>
      </w:r>
    </w:p>
    <w:p w:rsidR="00A51E9C" w:rsidRDefault="001637EE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300" w:line="336" w:lineRule="exact"/>
        <w:ind w:right="-68" w:firstLine="37"/>
        <w:jc w:val="left"/>
      </w:pPr>
      <w:r>
        <w:t>Largeur : 7</w:t>
      </w:r>
    </w:p>
    <w:p w:rsidR="005C4673" w:rsidRDefault="001637EE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300" w:line="336" w:lineRule="exact"/>
        <w:ind w:right="-68" w:firstLine="37"/>
        <w:jc w:val="left"/>
      </w:pPr>
      <w:r>
        <w:t>Poids : 0.39 gr</w:t>
      </w:r>
    </w:p>
    <w:p w:rsidR="005C4673" w:rsidRDefault="001637EE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43" w:line="336" w:lineRule="exact"/>
        <w:ind w:right="-68" w:firstLine="37"/>
        <w:jc w:val="left"/>
      </w:pPr>
      <w:r>
        <w:rPr>
          <w:rStyle w:val="Corpsdutexte21"/>
        </w:rPr>
        <w:t>23-T1-C-89</w:t>
      </w:r>
      <w:r>
        <w:t xml:space="preserve"> : anneau de maille treslie composé d'un fil de cuivre replié en anneau ;</w:t>
      </w:r>
      <w:r>
        <w:br/>
        <w:t>le minuscule rivet qui servait à relier les deux extrémités aplaties a disparu.</w:t>
      </w:r>
      <w:r>
        <w:br/>
      </w:r>
      <w:r w:rsidR="00A51E9C" w:rsidRPr="00A51E9C">
        <w:t>19,8 pt</w:t>
      </w:r>
      <w:r>
        <w:t>oids : 0.11 gr</w:t>
      </w:r>
    </w:p>
    <w:p w:rsidR="005C4673" w:rsidRDefault="001637EE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0" w:line="336" w:lineRule="exact"/>
        <w:ind w:firstLine="37"/>
        <w:jc w:val="both"/>
      </w:pPr>
      <w:r>
        <w:rPr>
          <w:rStyle w:val="Corpsdutexte21"/>
        </w:rPr>
        <w:t>30-T1-E-89</w:t>
      </w:r>
      <w:r>
        <w:t xml:space="preserve"> : bouterolle formée d'une tôle repliée ; l'entrée ovalisée porte deux</w:t>
      </w:r>
      <w:r>
        <w:br/>
        <w:t>logements de rivet ; dans le sens de la largeur, deux traits fins et incisés, décorent</w:t>
      </w:r>
      <w:r>
        <w:br/>
        <w:t>en partie l'objet vers son milieu.</w:t>
      </w:r>
    </w:p>
    <w:p w:rsidR="005C4673" w:rsidRDefault="001637EE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22" w:line="240" w:lineRule="exact"/>
        <w:ind w:firstLine="37"/>
        <w:jc w:val="both"/>
      </w:pPr>
      <w:r>
        <w:t>Hauteur : 33</w:t>
      </w:r>
    </w:p>
    <w:p w:rsidR="005C4673" w:rsidRDefault="001637EE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0" w:line="240" w:lineRule="exact"/>
        <w:ind w:firstLine="37"/>
        <w:jc w:val="both"/>
      </w:pPr>
      <w:r>
        <w:t>Largeur de l’entrée : 21. Celle de la partie inférieure : 11</w:t>
      </w:r>
    </w:p>
    <w:p w:rsidR="005C4673" w:rsidRDefault="001637EE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300" w:line="331" w:lineRule="exact"/>
        <w:ind w:firstLine="37"/>
        <w:jc w:val="both"/>
      </w:pPr>
      <w:r>
        <w:t>Similaire au n° 12, illustration graphique 425, page 445, les fouilles de Rougiers</w:t>
      </w:r>
      <w:r>
        <w:br/>
        <w:t>(Var), XlIIe et première moitié du XlVe.</w:t>
      </w:r>
    </w:p>
    <w:p w:rsidR="005C4673" w:rsidRDefault="00A51E9C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tabs>
          <w:tab w:val="left" w:pos="415"/>
        </w:tabs>
        <w:spacing w:before="0" w:after="0" w:line="331" w:lineRule="exact"/>
        <w:ind w:left="37" w:firstLine="0"/>
        <w:jc w:val="both"/>
      </w:pPr>
      <w:r>
        <w:rPr>
          <w:rStyle w:val="Corpsdutexte21"/>
        </w:rPr>
        <w:t>5-</w:t>
      </w:r>
      <w:r w:rsidR="001637EE">
        <w:rPr>
          <w:rStyle w:val="Corpsdutexte21"/>
        </w:rPr>
        <w:t>T1-90</w:t>
      </w:r>
      <w:r w:rsidR="001637EE">
        <w:t xml:space="preserve"> : fragment d'une applique décorative, ajourée, repliée sur elle-même et</w:t>
      </w:r>
      <w:r w:rsidR="001637EE">
        <w:br/>
        <w:t>composée de deux éléments. Le plus large, de forme ovale, comprend de part et</w:t>
      </w:r>
      <w:r w:rsidR="001637EE">
        <w:br/>
        <w:t>d'autre deux orifices de fixation, et porte un décor constitué de 4 parties</w:t>
      </w:r>
      <w:r w:rsidR="001637EE">
        <w:br/>
        <w:t>circulaires rapprochées, ornée de globules, accompagnés de tous les côtés par des</w:t>
      </w:r>
      <w:r w:rsidR="001637EE">
        <w:br/>
        <w:t>petits triangles ajourés et rayonnants. La deuxième partie, endommagée, ne livre</w:t>
      </w:r>
      <w:r w:rsidR="001637EE">
        <w:br/>
        <w:t>que quelques jours, accompagnés de globules encadrés d'une suite de cercles</w:t>
      </w:r>
      <w:r w:rsidR="001637EE">
        <w:br/>
        <w:t>estompés</w:t>
      </w:r>
    </w:p>
    <w:p w:rsidR="005C4673" w:rsidRDefault="001637EE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43" w:line="336" w:lineRule="exact"/>
        <w:ind w:right="-68" w:firstLine="37"/>
        <w:jc w:val="left"/>
      </w:pPr>
      <w:r>
        <w:t>Dimensions : 38X25</w:t>
      </w:r>
    </w:p>
    <w:p w:rsidR="005C4673" w:rsidRDefault="001637EE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43" w:line="336" w:lineRule="exact"/>
        <w:ind w:right="-68" w:firstLine="37"/>
        <w:jc w:val="left"/>
      </w:pPr>
      <w:r>
        <w:t>Epaisseur : moins de 1</w:t>
      </w:r>
      <w:r>
        <w:br/>
        <w:t>Poids : 3.25 gr</w:t>
      </w:r>
    </w:p>
    <w:p w:rsidR="005C4673" w:rsidRDefault="00A51E9C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tabs>
          <w:tab w:val="left" w:pos="406"/>
        </w:tabs>
        <w:spacing w:before="0" w:after="0" w:line="331" w:lineRule="exact"/>
        <w:ind w:left="37" w:right="3540" w:firstLine="0"/>
        <w:jc w:val="left"/>
      </w:pPr>
      <w:r>
        <w:rPr>
          <w:rStyle w:val="Corpsdutexte21"/>
        </w:rPr>
        <w:t>5-</w:t>
      </w:r>
      <w:r w:rsidR="001637EE">
        <w:rPr>
          <w:rStyle w:val="Corpsdutexte21"/>
        </w:rPr>
        <w:t>T1-90</w:t>
      </w:r>
      <w:r w:rsidR="001637EE">
        <w:t xml:space="preserve"> : fragment d'une tôle découpée et repliée</w:t>
      </w:r>
      <w:r w:rsidR="001637EE">
        <w:br/>
        <w:t>Longueur : 31</w:t>
      </w:r>
    </w:p>
    <w:p w:rsidR="005C4673" w:rsidRDefault="001637EE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0" w:line="240" w:lineRule="exact"/>
        <w:ind w:firstLine="37"/>
        <w:jc w:val="both"/>
      </w:pPr>
      <w:r>
        <w:t>Largeur : 13</w:t>
      </w:r>
    </w:p>
    <w:p w:rsidR="00A51E9C" w:rsidRDefault="001637EE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43" w:line="336" w:lineRule="exact"/>
        <w:ind w:right="-68" w:firstLine="37"/>
        <w:jc w:val="left"/>
      </w:pPr>
      <w:r>
        <w:t>Epaisseur : moins de 1</w:t>
      </w:r>
    </w:p>
    <w:p w:rsidR="005C4673" w:rsidRDefault="001637EE" w:rsidP="00A51E9C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43" w:line="336" w:lineRule="exact"/>
        <w:ind w:right="-68" w:firstLine="37"/>
        <w:jc w:val="left"/>
      </w:pPr>
      <w:r>
        <w:t>Poids : 1.98 gr</w:t>
      </w:r>
    </w:p>
    <w:p w:rsidR="005C4673" w:rsidRDefault="001637EE">
      <w:pPr>
        <w:pStyle w:val="Corpsdutexte20"/>
        <w:framePr w:w="9144" w:h="13940" w:hRule="exact" w:wrap="none" w:vAnchor="page" w:hAnchor="page" w:x="1416" w:y="1387"/>
        <w:shd w:val="clear" w:color="auto" w:fill="auto"/>
        <w:spacing w:before="0" w:after="0" w:line="658" w:lineRule="exact"/>
        <w:ind w:right="3540" w:firstLine="37"/>
        <w:jc w:val="left"/>
      </w:pPr>
      <w:r>
        <w:rPr>
          <w:rStyle w:val="Corpsdutexte21"/>
        </w:rPr>
        <w:t>Mobilier en plomb</w:t>
      </w:r>
      <w:r>
        <w:t xml:space="preserve"> 1 objet. N° 24-T1-C-89</w:t>
      </w:r>
      <w:r>
        <w:br/>
      </w:r>
      <w:r>
        <w:rPr>
          <w:rStyle w:val="Corpsdutexte21"/>
        </w:rPr>
        <w:t>Mobilier en os</w:t>
      </w:r>
      <w:r>
        <w:t xml:space="preserve"> : 1 objet : dimensions en millimètre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0" w:line="336" w:lineRule="exact"/>
        <w:ind w:firstLine="41"/>
        <w:jc w:val="left"/>
      </w:pPr>
      <w:r>
        <w:rPr>
          <w:rStyle w:val="Corpsdutexte21"/>
        </w:rPr>
        <w:t>2-T1-90</w:t>
      </w:r>
      <w:r>
        <w:t xml:space="preserve"> : dé à jouer ; disposition de la numérotation identique à celle d'aujourd'hui.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0" w:line="336" w:lineRule="exact"/>
        <w:ind w:firstLine="41"/>
        <w:jc w:val="left"/>
      </w:pPr>
      <w:r>
        <w:t>Les trous sont marqués d'un relief concentrique annelé, et la face du chiffre six,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0" w:line="336" w:lineRule="exact"/>
        <w:ind w:firstLine="41"/>
        <w:jc w:val="left"/>
      </w:pPr>
      <w:r>
        <w:t>est ébréchée à un de ses angles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0" w:line="336" w:lineRule="exact"/>
        <w:ind w:firstLine="41"/>
        <w:jc w:val="left"/>
      </w:pPr>
      <w:r>
        <w:t>Longueur moyenne de l'arête : 7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0" w:line="336" w:lineRule="exact"/>
        <w:ind w:firstLine="41"/>
        <w:jc w:val="left"/>
      </w:pPr>
      <w:r>
        <w:t>Diamètre des trous : 2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377" w:line="336" w:lineRule="exact"/>
        <w:ind w:firstLine="41"/>
        <w:jc w:val="left"/>
      </w:pPr>
      <w:r>
        <w:t>Poids : 0.74 gr</w:t>
      </w:r>
    </w:p>
    <w:p w:rsidR="005C4673" w:rsidRDefault="001637EE">
      <w:pPr>
        <w:pStyle w:val="En-tte70"/>
        <w:framePr w:w="9168" w:h="13809" w:hRule="exact" w:wrap="none" w:vAnchor="page" w:hAnchor="page" w:x="1404" w:y="1426"/>
        <w:shd w:val="clear" w:color="auto" w:fill="auto"/>
        <w:spacing w:before="0" w:after="386" w:line="240" w:lineRule="exact"/>
        <w:jc w:val="left"/>
      </w:pPr>
      <w:bookmarkStart w:id="6" w:name="bookmark12"/>
      <w:r>
        <w:rPr>
          <w:rStyle w:val="En-tte71"/>
          <w:b/>
          <w:bCs/>
        </w:rPr>
        <w:t>Mobilier en terre cuite</w:t>
      </w:r>
      <w:bookmarkEnd w:id="6"/>
    </w:p>
    <w:p w:rsidR="005C4673" w:rsidRDefault="007A5E9C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0" w:line="240" w:lineRule="exact"/>
        <w:ind w:firstLine="41"/>
        <w:jc w:val="left"/>
      </w:pPr>
      <w:r>
        <w:t>T1-</w:t>
      </w:r>
      <w:r w:rsidR="001637EE">
        <w:t>88 : objet discoïde ouvragé dans un tesson de tuile ; bouchon ?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296" w:line="331" w:lineRule="exact"/>
        <w:ind w:firstLine="41"/>
        <w:jc w:val="left"/>
      </w:pPr>
      <w:r>
        <w:t>Diamètre : 39</w:t>
      </w:r>
      <w:r>
        <w:br/>
        <w:t>Epaisseur : 18</w:t>
      </w:r>
    </w:p>
    <w:p w:rsidR="005C4673" w:rsidRDefault="007A5E9C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377" w:line="336" w:lineRule="exact"/>
        <w:ind w:firstLine="41"/>
        <w:jc w:val="left"/>
      </w:pPr>
      <w:r>
        <w:t>T1-</w:t>
      </w:r>
      <w:r w:rsidR="001637EE">
        <w:t xml:space="preserve"> 88 : bille ; teinte beige rosée</w:t>
      </w:r>
      <w:r w:rsidR="001637EE">
        <w:br/>
        <w:t>Diamètre : 21 et 16</w:t>
      </w:r>
      <w:r w:rsidR="001637EE">
        <w:br/>
        <w:t>Poids : 7 gr</w:t>
      </w:r>
    </w:p>
    <w:p w:rsidR="005C4673" w:rsidRDefault="001637EE">
      <w:pPr>
        <w:pStyle w:val="En-tte70"/>
        <w:framePr w:w="9168" w:h="13809" w:hRule="exact" w:wrap="none" w:vAnchor="page" w:hAnchor="page" w:x="1404" w:y="1426"/>
        <w:shd w:val="clear" w:color="auto" w:fill="auto"/>
        <w:spacing w:before="0" w:after="304" w:line="240" w:lineRule="exact"/>
        <w:jc w:val="left"/>
      </w:pPr>
      <w:bookmarkStart w:id="7" w:name="bookmark13"/>
      <w:r>
        <w:rPr>
          <w:rStyle w:val="En-tte71"/>
          <w:b/>
          <w:bCs/>
        </w:rPr>
        <w:t>Matériaux de construction</w:t>
      </w:r>
      <w:bookmarkEnd w:id="7"/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373" w:line="331" w:lineRule="exact"/>
        <w:ind w:firstLine="41"/>
        <w:jc w:val="left"/>
      </w:pPr>
      <w:r>
        <w:rPr>
          <w:rStyle w:val="Corpsdutexte21"/>
        </w:rPr>
        <w:t>3 et 4-T1-90</w:t>
      </w:r>
      <w:r>
        <w:t xml:space="preserve"> : fragments de mortier de tuileau, prélevés sur la roche-mère</w:t>
      </w:r>
      <w:r>
        <w:br/>
        <w:t xml:space="preserve">calcaire (carré </w:t>
      </w:r>
      <w:r>
        <w:rPr>
          <w:rStyle w:val="Corpsdutexte2Italique"/>
        </w:rPr>
        <w:t>G1</w:t>
      </w:r>
      <w:r>
        <w:t xml:space="preserve"> à 24)</w:t>
      </w:r>
    </w:p>
    <w:p w:rsidR="005C4673" w:rsidRDefault="00A51E9C" w:rsidP="00A51E9C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382" w:line="240" w:lineRule="exact"/>
        <w:ind w:left="41" w:firstLine="0"/>
        <w:jc w:val="left"/>
      </w:pPr>
      <w:r>
        <w:rPr>
          <w:rStyle w:val="Corpsdutexte21"/>
        </w:rPr>
        <w:t>5-</w:t>
      </w:r>
      <w:r w:rsidR="001637EE">
        <w:rPr>
          <w:rStyle w:val="Corpsdutexte21"/>
        </w:rPr>
        <w:t>T1-90</w:t>
      </w:r>
      <w:r w:rsidR="001637EE">
        <w:t xml:space="preserve"> : fragment de carreau de dallage, teinte beige -rosée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22" w:line="240" w:lineRule="exact"/>
        <w:ind w:firstLine="41"/>
        <w:jc w:val="left"/>
      </w:pPr>
      <w:r>
        <w:rPr>
          <w:rStyle w:val="Corpsdutexte21"/>
        </w:rPr>
        <w:t>Fragment de minéral</w:t>
      </w:r>
      <w:r>
        <w:t xml:space="preserve"> : 70-T1-E-88</w:t>
      </w:r>
    </w:p>
    <w:p w:rsidR="005C4673" w:rsidRDefault="001637EE" w:rsidP="000B033F">
      <w:pPr>
        <w:pStyle w:val="Corpsdutexte30"/>
        <w:framePr w:w="9168" w:h="13809" w:hRule="exact" w:wrap="none" w:vAnchor="page" w:hAnchor="page" w:x="1404" w:y="1426"/>
        <w:shd w:val="clear" w:color="auto" w:fill="auto"/>
        <w:spacing w:before="100" w:after="372" w:line="240" w:lineRule="exact"/>
        <w:ind w:firstLine="40"/>
        <w:jc w:val="left"/>
      </w:pPr>
      <w:r>
        <w:t>Résultats : ceux concernant la fouille du réduit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309" w:line="240" w:lineRule="exact"/>
        <w:ind w:firstLine="41"/>
        <w:jc w:val="left"/>
      </w:pPr>
      <w:r>
        <w:rPr>
          <w:rStyle w:val="Corpsdutexte21"/>
        </w:rPr>
        <w:t>Réduit. Interventions 1988 et 1990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0" w:line="331" w:lineRule="exact"/>
        <w:ind w:firstLine="41"/>
        <w:jc w:val="both"/>
      </w:pPr>
      <w:r>
        <w:t>Cet aménagement, compris dans le plan de construction de la terrasse, est inséré</w:t>
      </w:r>
      <w:r>
        <w:br/>
        <w:t>entre le mur mitoyen avec la citerne et l’extrémité orientale du mur nord de la</w:t>
      </w:r>
      <w:r>
        <w:br/>
        <w:t>terrasse ; il a pour dimensions :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0" w:line="331" w:lineRule="exact"/>
        <w:ind w:firstLine="41"/>
        <w:jc w:val="left"/>
      </w:pPr>
      <w:r>
        <w:t>Nord/est : 3.35 m ; absence d'un mur</w:t>
      </w:r>
      <w:r>
        <w:br/>
        <w:t>Sud/ouest : 3.05 m</w:t>
      </w:r>
      <w:r>
        <w:br/>
        <w:t>Nord/ouest : 2.40 m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300" w:line="331" w:lineRule="exact"/>
        <w:ind w:firstLine="41"/>
        <w:jc w:val="left"/>
      </w:pPr>
      <w:r>
        <w:t>Sud/est (mitoyen avec la citerne) : 2.10 m (monté à bain de mortier de chaux).</w:t>
      </w:r>
      <w:r>
        <w:br/>
        <w:t>Par rapport au sol de la terrasse, le sien est plus bas de 1.20 m/1.30 m.</w:t>
      </w:r>
    </w:p>
    <w:p w:rsidR="005C4673" w:rsidRDefault="001637EE">
      <w:pPr>
        <w:pStyle w:val="Corpsdutexte20"/>
        <w:framePr w:w="9168" w:h="13809" w:hRule="exact" w:wrap="none" w:vAnchor="page" w:hAnchor="page" w:x="1404" w:y="1426"/>
        <w:shd w:val="clear" w:color="auto" w:fill="auto"/>
        <w:spacing w:before="0" w:after="0" w:line="331" w:lineRule="exact"/>
        <w:ind w:firstLine="41"/>
        <w:jc w:val="both"/>
      </w:pPr>
      <w:r>
        <w:t>La fouille a dévoilé un sol, constitué seulement d'une couche de terre noire,</w:t>
      </w:r>
      <w:r>
        <w:br/>
        <w:t>inconsistante, enfermant de nombreux éclats de roche de différentes dimensions,</w:t>
      </w:r>
      <w:r>
        <w:br/>
        <w:t>mélangés à des témoins archéologiques, restes probables du dépotoir historique.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58" w:h="13818" w:hRule="exact" w:wrap="none" w:vAnchor="page" w:hAnchor="page" w:x="1408" w:y="1351"/>
        <w:shd w:val="clear" w:color="auto" w:fill="auto"/>
        <w:spacing w:before="0" w:after="377" w:line="336" w:lineRule="exact"/>
        <w:ind w:firstLine="45"/>
        <w:jc w:val="both"/>
      </w:pPr>
      <w:r>
        <w:t>qui autrefois emplissait l'endroit. Le terme du travail a mis en évidence un</w:t>
      </w:r>
      <w:r>
        <w:br/>
        <w:t>substratum accidenté, entrecoupé de fentes et de creux comblés de limon</w:t>
      </w:r>
      <w:r>
        <w:br/>
        <w:t>argileux, brunâtre, stérile, parsemé parfois de fines particules de charbon de bois.</w:t>
      </w:r>
      <w:r>
        <w:br/>
        <w:t>Le sol a disparu ; au fil des années, la pression de l'amas déjeté, accrue par la forte</w:t>
      </w:r>
      <w:r>
        <w:br/>
        <w:t>inclinaison de la pente et les transformations causées par les phénomènes</w:t>
      </w:r>
      <w:r>
        <w:br/>
        <w:t>météorologiques (pluies diluviennes créant des rus éphémères, fonte des neiges,</w:t>
      </w:r>
      <w:r>
        <w:br/>
        <w:t>gel, dégel) ont progressivement désorganisé puis détruit le parement du mur nord-</w:t>
      </w:r>
      <w:r>
        <w:br/>
        <w:t>est, occasionnant le lessivage du sol vers le contrebas.</w:t>
      </w:r>
    </w:p>
    <w:p w:rsidR="005C4673" w:rsidRDefault="001637EE">
      <w:pPr>
        <w:pStyle w:val="En-tte60"/>
        <w:framePr w:w="9158" w:h="13818" w:hRule="exact" w:wrap="none" w:vAnchor="page" w:hAnchor="page" w:x="1408" w:y="1351"/>
        <w:shd w:val="clear" w:color="auto" w:fill="auto"/>
        <w:spacing w:after="309" w:line="240" w:lineRule="exact"/>
        <w:jc w:val="center"/>
      </w:pPr>
      <w:bookmarkStart w:id="8" w:name="bookmark15"/>
      <w:r>
        <w:rPr>
          <w:rStyle w:val="En-tte61"/>
          <w:b/>
          <w:bCs/>
        </w:rPr>
        <w:t>Le mobilier archéologique</w:t>
      </w:r>
      <w:bookmarkEnd w:id="8"/>
    </w:p>
    <w:p w:rsidR="005C4673" w:rsidRDefault="001637EE">
      <w:pPr>
        <w:pStyle w:val="Corpsdutexte20"/>
        <w:framePr w:w="9158" w:h="13818" w:hRule="exact" w:wrap="none" w:vAnchor="page" w:hAnchor="page" w:x="1408" w:y="1351"/>
        <w:shd w:val="clear" w:color="auto" w:fill="auto"/>
        <w:spacing w:before="0" w:after="373" w:line="331" w:lineRule="exact"/>
        <w:ind w:firstLine="45"/>
        <w:jc w:val="both"/>
      </w:pPr>
      <w:r>
        <w:t>Les objets comportent le marquage R (pour désigner le réduit) suivi de l'indication</w:t>
      </w:r>
      <w:r>
        <w:br/>
        <w:t>de l'année de fouille. Exemple : R-88.</w:t>
      </w:r>
    </w:p>
    <w:p w:rsidR="005C4673" w:rsidRDefault="001637EE" w:rsidP="00A51E9C">
      <w:pPr>
        <w:pStyle w:val="Corpsdutexte20"/>
        <w:framePr w:w="9158" w:h="13818" w:hRule="exact" w:wrap="none" w:vAnchor="page" w:hAnchor="page" w:x="1408" w:y="1351"/>
        <w:shd w:val="clear" w:color="auto" w:fill="auto"/>
        <w:tabs>
          <w:tab w:val="left" w:pos="762"/>
        </w:tabs>
        <w:spacing w:before="0" w:after="309" w:line="240" w:lineRule="exact"/>
        <w:ind w:left="401" w:firstLine="0"/>
        <w:jc w:val="both"/>
      </w:pPr>
      <w:r>
        <w:rPr>
          <w:rStyle w:val="Corpsdutexte21"/>
        </w:rPr>
        <w:t>Céramique</w:t>
      </w:r>
      <w:r>
        <w:t xml:space="preserve"> : 4 tessons 19.65 gr</w:t>
      </w:r>
    </w:p>
    <w:p w:rsidR="005C4673" w:rsidRDefault="001637EE">
      <w:pPr>
        <w:pStyle w:val="Corpsdutexte20"/>
        <w:framePr w:w="9158" w:h="13818" w:hRule="exact" w:wrap="none" w:vAnchor="page" w:hAnchor="page" w:x="1408" w:y="1351"/>
        <w:numPr>
          <w:ilvl w:val="0"/>
          <w:numId w:val="5"/>
        </w:numPr>
        <w:shd w:val="clear" w:color="auto" w:fill="auto"/>
        <w:tabs>
          <w:tab w:val="left" w:pos="762"/>
        </w:tabs>
        <w:spacing w:before="0" w:after="0" w:line="331" w:lineRule="exact"/>
        <w:ind w:left="760" w:hanging="359"/>
        <w:jc w:val="both"/>
      </w:pPr>
      <w:r>
        <w:t>Un fragment de bord de lèvre, à pâte non vernissée, rougeâtre (R-90)</w:t>
      </w:r>
    </w:p>
    <w:p w:rsidR="005C4673" w:rsidRDefault="001637EE">
      <w:pPr>
        <w:pStyle w:val="Corpsdutexte20"/>
        <w:framePr w:w="9158" w:h="13818" w:hRule="exact" w:wrap="none" w:vAnchor="page" w:hAnchor="page" w:x="1408" w:y="1351"/>
        <w:numPr>
          <w:ilvl w:val="0"/>
          <w:numId w:val="5"/>
        </w:numPr>
        <w:shd w:val="clear" w:color="auto" w:fill="auto"/>
        <w:tabs>
          <w:tab w:val="left" w:pos="762"/>
        </w:tabs>
        <w:spacing w:before="0" w:after="373" w:line="331" w:lineRule="exact"/>
        <w:ind w:left="760" w:hanging="359"/>
        <w:jc w:val="both"/>
      </w:pPr>
      <w:r>
        <w:t>Trois menus tessons de céramique vernissée : deux de teinte verte sur une</w:t>
      </w:r>
      <w:r>
        <w:br/>
        <w:t>paroi (R-88) ; le troisième (R-90), est teinté marron clair sur les deux</w:t>
      </w:r>
      <w:r>
        <w:br/>
        <w:t>parois.</w:t>
      </w:r>
    </w:p>
    <w:p w:rsidR="005C4673" w:rsidRDefault="001637EE" w:rsidP="00A51E9C">
      <w:pPr>
        <w:pStyle w:val="Corpsdutexte20"/>
        <w:framePr w:w="9158" w:h="13818" w:hRule="exact" w:wrap="none" w:vAnchor="page" w:hAnchor="page" w:x="1408" w:y="1351"/>
        <w:shd w:val="clear" w:color="auto" w:fill="auto"/>
        <w:tabs>
          <w:tab w:val="left" w:pos="762"/>
        </w:tabs>
        <w:spacing w:before="0" w:after="309" w:line="240" w:lineRule="exact"/>
        <w:ind w:left="401" w:firstLine="0"/>
        <w:jc w:val="both"/>
      </w:pPr>
      <w:r>
        <w:rPr>
          <w:rStyle w:val="Corpsdutexte21"/>
        </w:rPr>
        <w:t>Ossements fauniques</w:t>
      </w:r>
      <w:r>
        <w:t xml:space="preserve"> 104 témoins. 0.377 kg</w:t>
      </w:r>
    </w:p>
    <w:p w:rsidR="005C4673" w:rsidRDefault="001637EE">
      <w:pPr>
        <w:pStyle w:val="Corpsdutexte20"/>
        <w:framePr w:w="9158" w:h="13818" w:hRule="exact" w:wrap="none" w:vAnchor="page" w:hAnchor="page" w:x="1408" w:y="1351"/>
        <w:shd w:val="clear" w:color="auto" w:fill="auto"/>
        <w:spacing w:before="0" w:after="373" w:line="331" w:lineRule="exact"/>
        <w:ind w:firstLine="45"/>
        <w:jc w:val="both"/>
      </w:pPr>
      <w:r>
        <w:t>Par nos soins, un premier tri prudent a été effectué, dans la perspective d'une</w:t>
      </w:r>
      <w:r>
        <w:br/>
        <w:t>future étude analytique. La liste comprend les témoins suivants : 54 esquilles</w:t>
      </w:r>
      <w:r>
        <w:br/>
        <w:t>difficilement ou pas du tout identifiables,5 incisives, 8 os longs ou plats</w:t>
      </w:r>
      <w:r>
        <w:br/>
        <w:t>fragmentés, 9 os d'oiseaux, 7 os de grande taille (0.165 kg) dont une mâchoire</w:t>
      </w:r>
      <w:r>
        <w:br/>
        <w:t>conservant quelques molaires et 11 os tarsiens et métatarsiens.</w:t>
      </w:r>
    </w:p>
    <w:p w:rsidR="005C4673" w:rsidRDefault="001637EE" w:rsidP="00A51E9C">
      <w:pPr>
        <w:pStyle w:val="Corpsdutexte20"/>
        <w:framePr w:w="9158" w:h="13818" w:hRule="exact" w:wrap="none" w:vAnchor="page" w:hAnchor="page" w:x="1408" w:y="1351"/>
        <w:shd w:val="clear" w:color="auto" w:fill="auto"/>
        <w:tabs>
          <w:tab w:val="left" w:pos="762"/>
        </w:tabs>
        <w:spacing w:before="0" w:after="305" w:line="240" w:lineRule="exact"/>
        <w:ind w:left="401" w:firstLine="0"/>
        <w:jc w:val="both"/>
      </w:pPr>
      <w:r>
        <w:rPr>
          <w:rStyle w:val="Corpsdutexte21"/>
        </w:rPr>
        <w:t>Ob jets en fer</w:t>
      </w:r>
      <w:r>
        <w:t xml:space="preserve"> : 13 témoins</w:t>
      </w:r>
    </w:p>
    <w:p w:rsidR="005C4673" w:rsidRDefault="001637EE">
      <w:pPr>
        <w:pStyle w:val="Corpsdutexte20"/>
        <w:framePr w:w="9158" w:h="13818" w:hRule="exact" w:wrap="none" w:vAnchor="page" w:hAnchor="page" w:x="1408" w:y="1351"/>
        <w:numPr>
          <w:ilvl w:val="0"/>
          <w:numId w:val="5"/>
        </w:numPr>
        <w:shd w:val="clear" w:color="auto" w:fill="auto"/>
        <w:tabs>
          <w:tab w:val="left" w:pos="762"/>
        </w:tabs>
        <w:spacing w:before="0" w:after="0" w:line="336" w:lineRule="exact"/>
        <w:ind w:left="760" w:hanging="359"/>
        <w:jc w:val="both"/>
      </w:pPr>
      <w:r>
        <w:t>10 clous à bois petit modèles : 89-90-91-R-88 et 2-3-4-5-6-8-et 9-R-90</w:t>
      </w:r>
    </w:p>
    <w:p w:rsidR="005C4673" w:rsidRPr="00A51E9C" w:rsidRDefault="001637EE">
      <w:pPr>
        <w:pStyle w:val="Corpsdutexte20"/>
        <w:framePr w:w="9158" w:h="13818" w:hRule="exact" w:wrap="none" w:vAnchor="page" w:hAnchor="page" w:x="1408" w:y="1351"/>
        <w:numPr>
          <w:ilvl w:val="0"/>
          <w:numId w:val="5"/>
        </w:numPr>
        <w:shd w:val="clear" w:color="auto" w:fill="auto"/>
        <w:tabs>
          <w:tab w:val="left" w:pos="762"/>
        </w:tabs>
        <w:spacing w:before="0" w:after="0" w:line="336" w:lineRule="exact"/>
        <w:ind w:left="760" w:hanging="359"/>
        <w:jc w:val="both"/>
        <w:rPr>
          <w:b/>
        </w:rPr>
      </w:pPr>
      <w:r>
        <w:t>2 extrémités pointues non identifiées ; clous ou fers de trait : 92 et 93-R-</w:t>
      </w:r>
      <w:r w:rsidRPr="00A51E9C">
        <w:rPr>
          <w:rStyle w:val="Corpsdutexte2Gras"/>
          <w:b w:val="0"/>
        </w:rPr>
        <w:t>88</w:t>
      </w:r>
    </w:p>
    <w:p w:rsidR="005C4673" w:rsidRDefault="001637EE">
      <w:pPr>
        <w:pStyle w:val="Corpsdutexte20"/>
        <w:framePr w:w="9158" w:h="13818" w:hRule="exact" w:wrap="none" w:vAnchor="page" w:hAnchor="page" w:x="1408" w:y="1351"/>
        <w:numPr>
          <w:ilvl w:val="0"/>
          <w:numId w:val="5"/>
        </w:numPr>
        <w:shd w:val="clear" w:color="auto" w:fill="auto"/>
        <w:tabs>
          <w:tab w:val="left" w:pos="762"/>
        </w:tabs>
        <w:spacing w:before="0" w:after="377" w:line="336" w:lineRule="exact"/>
        <w:ind w:left="760" w:hanging="359"/>
        <w:jc w:val="both"/>
      </w:pPr>
      <w:r>
        <w:t>1 clou de maréchalerie : 7-R-90</w:t>
      </w:r>
    </w:p>
    <w:p w:rsidR="005C4673" w:rsidRDefault="001637EE" w:rsidP="00A51E9C">
      <w:pPr>
        <w:pStyle w:val="Corpsdutexte20"/>
        <w:framePr w:w="9158" w:h="13818" w:hRule="exact" w:wrap="none" w:vAnchor="page" w:hAnchor="page" w:x="1408" w:y="1351"/>
        <w:shd w:val="clear" w:color="auto" w:fill="auto"/>
        <w:tabs>
          <w:tab w:val="left" w:pos="762"/>
        </w:tabs>
        <w:spacing w:before="0" w:after="309" w:line="240" w:lineRule="exact"/>
        <w:ind w:left="401" w:firstLine="0"/>
        <w:jc w:val="both"/>
      </w:pPr>
      <w:r>
        <w:rPr>
          <w:rStyle w:val="Corpsdutexte21"/>
        </w:rPr>
        <w:t>Objet en alliage cuivreux</w:t>
      </w:r>
      <w:r>
        <w:t xml:space="preserve"> : 1 témoin (dimension en millimètre)</w:t>
      </w:r>
    </w:p>
    <w:p w:rsidR="005C4673" w:rsidRDefault="001637EE">
      <w:pPr>
        <w:pStyle w:val="Corpsdutexte20"/>
        <w:framePr w:w="9158" w:h="13818" w:hRule="exact" w:wrap="none" w:vAnchor="page" w:hAnchor="page" w:x="1408" w:y="1351"/>
        <w:numPr>
          <w:ilvl w:val="0"/>
          <w:numId w:val="5"/>
        </w:numPr>
        <w:shd w:val="clear" w:color="auto" w:fill="auto"/>
        <w:tabs>
          <w:tab w:val="left" w:pos="762"/>
        </w:tabs>
        <w:spacing w:before="0" w:after="0" w:line="331" w:lineRule="exact"/>
        <w:ind w:left="760" w:hanging="359"/>
        <w:jc w:val="both"/>
      </w:pPr>
      <w:r>
        <w:rPr>
          <w:rStyle w:val="Corpsdutexte21"/>
        </w:rPr>
        <w:t>Rl-90</w:t>
      </w:r>
      <w:r>
        <w:t xml:space="preserve"> : bouton ou branlant de mordant, composé de deux hémisphères</w:t>
      </w:r>
      <w:r>
        <w:br/>
        <w:t>soudés, en tôle emboutie. Au sommet, un fin ruban replié tient lieu</w:t>
      </w:r>
      <w:r>
        <w:br/>
        <w:t>d'attache.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39" w:h="14034" w:hRule="exact" w:wrap="none" w:vAnchor="page" w:hAnchor="page" w:x="1418" w:y="1237"/>
        <w:shd w:val="clear" w:color="auto" w:fill="auto"/>
        <w:spacing w:before="0" w:after="296" w:line="336" w:lineRule="exact"/>
        <w:ind w:left="760" w:right="6260" w:hanging="6"/>
        <w:jc w:val="left"/>
      </w:pPr>
      <w:r>
        <w:t>Hauteur totale : 12</w:t>
      </w:r>
      <w:r>
        <w:br/>
        <w:t>Diamètre : 7 et 8</w:t>
      </w:r>
      <w:r>
        <w:br/>
        <w:t>Poids : 0.44 gr</w:t>
      </w:r>
    </w:p>
    <w:p w:rsidR="005C4673" w:rsidRDefault="001637EE">
      <w:pPr>
        <w:pStyle w:val="Corpsdutexte20"/>
        <w:framePr w:w="9139" w:h="14034" w:hRule="exact" w:wrap="none" w:vAnchor="page" w:hAnchor="page" w:x="1418" w:y="1237"/>
        <w:shd w:val="clear" w:color="auto" w:fill="auto"/>
        <w:spacing w:before="0" w:after="381" w:line="341" w:lineRule="exact"/>
        <w:ind w:left="760" w:hanging="362"/>
        <w:jc w:val="both"/>
      </w:pPr>
      <w:r>
        <w:t>Quelques fragments de tuile et un éclat de grès gris, à grains fins, termine</w:t>
      </w:r>
      <w:r>
        <w:br/>
        <w:t>la liste.</w:t>
      </w:r>
    </w:p>
    <w:p w:rsidR="005C4673" w:rsidRDefault="001637EE">
      <w:pPr>
        <w:pStyle w:val="En-tte60"/>
        <w:framePr w:w="9139" w:h="14034" w:hRule="exact" w:wrap="none" w:vAnchor="page" w:hAnchor="page" w:x="1418" w:y="1237"/>
        <w:shd w:val="clear" w:color="auto" w:fill="auto"/>
        <w:spacing w:after="309" w:line="240" w:lineRule="exact"/>
        <w:ind w:firstLine="37"/>
      </w:pPr>
      <w:bookmarkStart w:id="9" w:name="bookmark16"/>
      <w:r>
        <w:t>Conclusion</w:t>
      </w:r>
      <w:bookmarkEnd w:id="9"/>
    </w:p>
    <w:p w:rsidR="005C4673" w:rsidRDefault="001637EE">
      <w:pPr>
        <w:pStyle w:val="Corpsdutexte20"/>
        <w:framePr w:w="9139" w:h="14034" w:hRule="exact" w:wrap="none" w:vAnchor="page" w:hAnchor="page" w:x="1418" w:y="1237"/>
        <w:shd w:val="clear" w:color="auto" w:fill="auto"/>
        <w:spacing w:before="0" w:after="377" w:line="336" w:lineRule="exact"/>
        <w:ind w:firstLine="37"/>
        <w:jc w:val="both"/>
      </w:pPr>
      <w:r>
        <w:t>Jusqu'alors regardée comme une construction abandonnée après la prise du</w:t>
      </w:r>
      <w:r>
        <w:br/>
        <w:t>castrum par l’armée croisée en mars 1244, le résultat de la fouille de la terrasse</w:t>
      </w:r>
      <w:r>
        <w:br/>
        <w:t>1 invite plutôt à modifier ce jugement. L'observation et l'étude du contenu</w:t>
      </w:r>
      <w:r>
        <w:br/>
        <w:t>archéologique découvert en désordre dans la couche de terre investiguée -dans</w:t>
      </w:r>
      <w:r>
        <w:br/>
        <w:t>laquelle se trouvaient des tessons de céramique vernissée et la monnaie double-</w:t>
      </w:r>
      <w:r>
        <w:br/>
        <w:t>tournois de Philippe IV le Bel, émis à partir de 1295- plaident en faveur d'un apport</w:t>
      </w:r>
      <w:r>
        <w:br/>
        <w:t>de matériau postérieur à mars 1244, aménagé probablement pour élever le sol,</w:t>
      </w:r>
      <w:r>
        <w:br/>
        <w:t>l'égaliser dans un but de réutilisation du rez-de-chaussée. S'agissant de la datation</w:t>
      </w:r>
      <w:r>
        <w:br/>
        <w:t>de ce réaménagement, elle est ignorée ; la monnaie de Philippe IV le Bel indique</w:t>
      </w:r>
      <w:r>
        <w:br/>
        <w:t>seulement un terminus post quem (12°) c'est-à-dire qu'il a été effectué après</w:t>
      </w:r>
      <w:r>
        <w:br/>
        <w:t>1295. Ce constat, cependant n'exclut pas une possible réutilisation de la</w:t>
      </w:r>
      <w:r>
        <w:br/>
        <w:t>construction, même sans réaménagement, entre 1244 et 1295, compte tenu de la</w:t>
      </w:r>
      <w:r>
        <w:br/>
        <w:t>proximité avec le plateau sommital ; il n'est pas erroné d'envisager, par exemple,</w:t>
      </w:r>
      <w:r>
        <w:br/>
        <w:t>une fonction de loge (cabane de chantier) lors de la construction de l'actuel</w:t>
      </w:r>
      <w:r>
        <w:br/>
        <w:t>château.</w:t>
      </w:r>
    </w:p>
    <w:p w:rsidR="005C4673" w:rsidRDefault="001637EE">
      <w:pPr>
        <w:pStyle w:val="Corpsdutexte20"/>
        <w:framePr w:w="9139" w:h="14034" w:hRule="exact" w:wrap="none" w:vAnchor="page" w:hAnchor="page" w:x="1418" w:y="1237"/>
        <w:shd w:val="clear" w:color="auto" w:fill="auto"/>
        <w:spacing w:before="0" w:after="305" w:line="240" w:lineRule="exact"/>
        <w:ind w:firstLine="37"/>
        <w:jc w:val="both"/>
      </w:pPr>
      <w:r>
        <w:t>Deux autres informations peuvent également nous convaincrent à une réutilisation.</w:t>
      </w:r>
    </w:p>
    <w:p w:rsidR="005C4673" w:rsidRDefault="001637EE">
      <w:pPr>
        <w:pStyle w:val="Corpsdutexte20"/>
        <w:framePr w:w="9139" w:h="14034" w:hRule="exact" w:wrap="none" w:vAnchor="page" w:hAnchor="page" w:x="1418" w:y="1237"/>
        <w:numPr>
          <w:ilvl w:val="0"/>
          <w:numId w:val="16"/>
        </w:numPr>
        <w:shd w:val="clear" w:color="auto" w:fill="auto"/>
        <w:tabs>
          <w:tab w:val="left" w:pos="761"/>
        </w:tabs>
        <w:spacing w:before="0" w:after="304" w:line="336" w:lineRule="exact"/>
        <w:ind w:left="760" w:hanging="362"/>
        <w:jc w:val="both"/>
      </w:pPr>
      <w:r>
        <w:t>La construction des murs a fait appel de façon exceptionnelle pour le village</w:t>
      </w:r>
      <w:r>
        <w:br/>
        <w:t>au mortier de chaux ; mais les outrages du temps et les cicatrices laissées</w:t>
      </w:r>
      <w:r>
        <w:br/>
        <w:t>par les hommes, en ont fait disparaître des témoignages.</w:t>
      </w:r>
    </w:p>
    <w:p w:rsidR="005C4673" w:rsidRDefault="001637EE">
      <w:pPr>
        <w:pStyle w:val="Corpsdutexte20"/>
        <w:framePr w:w="9139" w:h="14034" w:hRule="exact" w:wrap="none" w:vAnchor="page" w:hAnchor="page" w:x="1418" w:y="1237"/>
        <w:numPr>
          <w:ilvl w:val="0"/>
          <w:numId w:val="16"/>
        </w:numPr>
        <w:shd w:val="clear" w:color="auto" w:fill="auto"/>
        <w:tabs>
          <w:tab w:val="left" w:pos="761"/>
        </w:tabs>
        <w:spacing w:before="0" w:after="420" w:line="331" w:lineRule="exact"/>
        <w:ind w:left="760" w:hanging="362"/>
        <w:jc w:val="both"/>
      </w:pPr>
      <w:r>
        <w:t>Dans un probable dernier état, le seuil taillé dans la roche de la porte</w:t>
      </w:r>
      <w:r>
        <w:br/>
        <w:t>donnant vers l'ouest, a été bouché intentionnellement (C.F. Photographies</w:t>
      </w:r>
      <w:r>
        <w:br/>
        <w:t>de Claude Amiel, prises dans les années 1960, publiées dans l'ouvrage de</w:t>
      </w:r>
      <w:r>
        <w:br/>
        <w:t>René Nelli, le Musée du catharisme, page 151, Privât 1966. Photographies</w:t>
      </w:r>
      <w:r>
        <w:br/>
        <w:t>basses gauche et droite.</w:t>
      </w:r>
    </w:p>
    <w:p w:rsidR="005C4673" w:rsidRDefault="001637EE">
      <w:pPr>
        <w:pStyle w:val="Corpsdutexte20"/>
        <w:framePr w:w="9139" w:h="14034" w:hRule="exact" w:wrap="none" w:vAnchor="page" w:hAnchor="page" w:x="1418" w:y="1237"/>
        <w:shd w:val="clear" w:color="auto" w:fill="auto"/>
        <w:spacing w:before="0" w:after="0" w:line="331" w:lineRule="exact"/>
        <w:ind w:firstLine="37"/>
        <w:jc w:val="both"/>
      </w:pPr>
      <w:r>
        <w:t>A ces résultats, est venue s'ajouter en juin 1992, au cours d'un nettoyage de</w:t>
      </w:r>
      <w:r>
        <w:br/>
        <w:t>surfaces rocheuses, la découverte d'une massive coulée de mortier de chaux, dans</w:t>
      </w:r>
      <w:r>
        <w:br/>
        <w:t>une anfractuosité de roche du 1</w:t>
      </w:r>
      <w:r>
        <w:rPr>
          <w:vertAlign w:val="superscript"/>
        </w:rPr>
        <w:t>er</w:t>
      </w:r>
      <w:r>
        <w:t xml:space="preserve"> étage. Elle semble issue d’un cumul de pertes</w:t>
      </w:r>
      <w:r>
        <w:br/>
        <w:t>successives de mortier qui se sont répandues vers le contrebas, au cours de la</w:t>
      </w:r>
    </w:p>
    <w:p w:rsidR="005C4673" w:rsidRDefault="005C4673">
      <w:pPr>
        <w:rPr>
          <w:sz w:val="2"/>
          <w:szCs w:val="2"/>
        </w:rPr>
        <w:sectPr w:rsidR="005C467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4673" w:rsidRDefault="001637EE">
      <w:pPr>
        <w:pStyle w:val="Corpsdutexte20"/>
        <w:framePr w:w="9144" w:h="3783" w:hRule="exact" w:wrap="none" w:vAnchor="page" w:hAnchor="page" w:x="1415" w:y="1216"/>
        <w:shd w:val="clear" w:color="auto" w:fill="auto"/>
        <w:spacing w:before="0" w:after="300" w:line="336" w:lineRule="exact"/>
        <w:ind w:firstLine="39"/>
        <w:jc w:val="both"/>
      </w:pPr>
      <w:r>
        <w:t>jonction de la muraille avec le mur du donjon (comprise pendant la construction du</w:t>
      </w:r>
      <w:r>
        <w:br/>
        <w:t>château), et attendait d'être débarrassée de la couche de terre mêlée à des éclats</w:t>
      </w:r>
      <w:r>
        <w:br/>
        <w:t>de roche qui la dissimulait entièrement. Très compacte, ferme, de forme à peu</w:t>
      </w:r>
      <w:r>
        <w:br/>
        <w:t>près conique (largeur à la base 1.20 m - hauteur 1.50 m), elle repose sur le sol</w:t>
      </w:r>
      <w:r>
        <w:br/>
        <w:t>aplani, côté sud. A sa base, elle s'est répandue au-delà d'une superposition de</w:t>
      </w:r>
      <w:r>
        <w:br/>
        <w:t>petites pierres prises dans le mortier, paraissant jouer le rôle d'un bâti de</w:t>
      </w:r>
      <w:r>
        <w:br/>
        <w:t>retenue.</w:t>
      </w:r>
    </w:p>
    <w:p w:rsidR="005C4673" w:rsidRDefault="001637EE">
      <w:pPr>
        <w:pStyle w:val="Corpsdutexte20"/>
        <w:framePr w:w="9144" w:h="3783" w:hRule="exact" w:wrap="none" w:vAnchor="page" w:hAnchor="page" w:x="1415" w:y="1216"/>
        <w:shd w:val="clear" w:color="auto" w:fill="auto"/>
        <w:spacing w:before="0" w:after="0" w:line="336" w:lineRule="exact"/>
        <w:ind w:firstLine="39"/>
        <w:jc w:val="both"/>
      </w:pPr>
      <w:r>
        <w:t>Les données fournies par l'ensemble de ces recherches font écho aux travaux de</w:t>
      </w:r>
      <w:r>
        <w:br/>
        <w:t>remaniements effectués par les ouvriers qui ont travaillé pour la seigneurie des</w:t>
      </w:r>
      <w:r>
        <w:br/>
        <w:t>Lévis, et participé au façonnage de son univers dans le pays d'OImes.</w:t>
      </w:r>
    </w:p>
    <w:p w:rsidR="00CC7F6E" w:rsidRDefault="00CC7F6E">
      <w:pPr>
        <w:rPr>
          <w:sz w:val="2"/>
          <w:szCs w:val="2"/>
        </w:rPr>
        <w:sectPr w:rsidR="00CC7F6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C7F6E" w:rsidRDefault="00CC7F6E" w:rsidP="00CC7F6E">
      <w:pPr>
        <w:pStyle w:val="Lgendedutableau0"/>
        <w:framePr w:w="6082" w:h="1266" w:hRule="exact" w:wrap="none" w:vAnchor="page" w:hAnchor="page" w:x="1947" w:y="1625"/>
        <w:shd w:val="clear" w:color="auto" w:fill="auto"/>
      </w:pPr>
      <w:r>
        <w:rPr>
          <w:color w:val="000000"/>
        </w:rPr>
        <w:t>Terrasse 1.</w:t>
      </w:r>
    </w:p>
    <w:p w:rsidR="00CC7F6E" w:rsidRDefault="00CC7F6E" w:rsidP="00CC7F6E">
      <w:pPr>
        <w:pStyle w:val="Lgendedutableau0"/>
        <w:framePr w:w="6082" w:h="1266" w:hRule="exact" w:wrap="none" w:vAnchor="page" w:hAnchor="page" w:x="1947" w:y="1625"/>
        <w:shd w:val="clear" w:color="auto" w:fill="auto"/>
      </w:pPr>
      <w:r>
        <w:rPr>
          <w:color w:val="000000"/>
        </w:rPr>
        <w:t>Inventaire du mobilier archéologique</w:t>
      </w:r>
      <w:r>
        <w:rPr>
          <w:color w:val="000000"/>
        </w:rPr>
        <w:br/>
        <w:t>Années 1988,</w:t>
      </w:r>
      <w:r>
        <w:rPr>
          <w:color w:val="000000"/>
        </w:rPr>
        <w:t xml:space="preserve"> </w:t>
      </w:r>
      <w:r>
        <w:rPr>
          <w:color w:val="000000"/>
        </w:rPr>
        <w:t>1989,</w:t>
      </w:r>
      <w:r>
        <w:rPr>
          <w:color w:val="000000"/>
        </w:rPr>
        <w:t xml:space="preserve"> </w:t>
      </w:r>
      <w:r>
        <w:rPr>
          <w:color w:val="000000"/>
        </w:rPr>
        <w:t>1990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9"/>
        <w:gridCol w:w="1248"/>
        <w:gridCol w:w="1248"/>
        <w:gridCol w:w="1253"/>
      </w:tblGrid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21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Arial95ptGraschelle75"/>
              </w:rPr>
              <w:t>TYPE DE MOBILIER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4pt"/>
                <w:rFonts w:eastAsia="Arial"/>
              </w:rPr>
              <w:t>1988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4pt"/>
                <w:rFonts w:eastAsia="Arial"/>
              </w:rPr>
              <w:t>1989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4pt"/>
                <w:rFonts w:eastAsia="Arial"/>
              </w:rPr>
              <w:t>1990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Tessons de céramique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915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545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427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11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Ossements fauniques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296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124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08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Numismatique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18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Fragments de verre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Clouterie à bois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46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19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08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Clouterie de maréchalerie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2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861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Objets en fer (autres que la</w:t>
            </w:r>
            <w:r>
              <w:rPr>
                <w:rStyle w:val="Corpsdutexte2115pt"/>
                <w:rFonts w:eastAsia="Arial"/>
              </w:rPr>
              <w:br/>
              <w:t>clouterie)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0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Objets en fer indéterminés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Objets en alliage cuivreux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2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Objet en plomb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04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Objet en os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Objet en terre cuite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24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Éléments de construction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3</w:t>
            </w:r>
          </w:p>
        </w:tc>
      </w:tr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693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left="300" w:hanging="1"/>
            </w:pPr>
            <w:r>
              <w:rPr>
                <w:rStyle w:val="Corpsdutexte2115pt"/>
                <w:rFonts w:eastAsia="Arial"/>
              </w:rPr>
              <w:t>Minéral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7F6E" w:rsidRDefault="00CC7F6E" w:rsidP="00CC7F6E">
            <w:pPr>
              <w:pStyle w:val="Corpsdutexte20"/>
              <w:framePr w:w="7608" w:h="7344" w:wrap="none" w:vAnchor="page" w:hAnchor="page" w:x="1966" w:y="3003"/>
              <w:shd w:val="clear" w:color="auto" w:fill="auto"/>
              <w:spacing w:line="200" w:lineRule="auto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F6E" w:rsidRDefault="00CC7F6E" w:rsidP="00CC7F6E">
            <w:pPr>
              <w:framePr w:w="7608" w:h="7344" w:wrap="none" w:vAnchor="page" w:hAnchor="page" w:x="1966" w:y="3003"/>
              <w:spacing w:line="200" w:lineRule="auto"/>
              <w:rPr>
                <w:sz w:val="10"/>
                <w:szCs w:val="10"/>
              </w:rPr>
            </w:pPr>
          </w:p>
        </w:tc>
      </w:tr>
    </w:tbl>
    <w:p w:rsidR="005C4673" w:rsidRDefault="005C4673">
      <w:pPr>
        <w:rPr>
          <w:sz w:val="2"/>
          <w:szCs w:val="2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4"/>
        <w:gridCol w:w="1248"/>
        <w:gridCol w:w="1248"/>
        <w:gridCol w:w="1253"/>
      </w:tblGrid>
      <w:tr w:rsidR="00CC7F6E" w:rsidTr="00CC7F6E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3" w:h="499" w:wrap="none" w:vAnchor="page" w:hAnchor="page" w:x="1962" w:y="13925"/>
              <w:shd w:val="clear" w:color="auto" w:fill="auto"/>
              <w:spacing w:line="230" w:lineRule="exact"/>
              <w:ind w:left="300" w:hanging="7"/>
            </w:pPr>
            <w:r>
              <w:rPr>
                <w:rStyle w:val="Corpsdutexte2115pt"/>
                <w:rFonts w:eastAsia="Arial"/>
              </w:rPr>
              <w:t>Total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3" w:h="499" w:wrap="none" w:vAnchor="page" w:hAnchor="page" w:x="1962" w:y="13925"/>
              <w:shd w:val="clear" w:color="auto" w:fill="auto"/>
              <w:spacing w:line="230" w:lineRule="exact"/>
              <w:ind w:right="340"/>
              <w:jc w:val="right"/>
            </w:pPr>
            <w:r>
              <w:rPr>
                <w:rStyle w:val="Corpsdutexte2115pt"/>
                <w:rFonts w:eastAsia="Arial"/>
              </w:rPr>
              <w:t>1286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3" w:h="499" w:wrap="none" w:vAnchor="page" w:hAnchor="page" w:x="1962" w:y="13925"/>
              <w:shd w:val="clear" w:color="auto" w:fill="auto"/>
              <w:spacing w:line="230" w:lineRule="exact"/>
              <w:ind w:right="360"/>
              <w:jc w:val="right"/>
            </w:pPr>
            <w:r>
              <w:rPr>
                <w:rStyle w:val="Corpsdutexte2115pt"/>
                <w:rFonts w:eastAsia="Arial"/>
              </w:rPr>
              <w:t>773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F6E" w:rsidRDefault="00CC7F6E" w:rsidP="00CC7F6E">
            <w:pPr>
              <w:pStyle w:val="Corpsdutexte20"/>
              <w:framePr w:w="7603" w:h="499" w:wrap="none" w:vAnchor="page" w:hAnchor="page" w:x="1962" w:y="13925"/>
              <w:shd w:val="clear" w:color="auto" w:fill="auto"/>
              <w:spacing w:line="230" w:lineRule="exact"/>
            </w:pPr>
            <w:r>
              <w:rPr>
                <w:rStyle w:val="Corpsdutexte2115pt"/>
                <w:rFonts w:eastAsia="Arial"/>
              </w:rPr>
              <w:t>581</w:t>
            </w:r>
          </w:p>
        </w:tc>
      </w:tr>
    </w:tbl>
    <w:p w:rsidR="00CC7F6E" w:rsidRDefault="00CC7F6E">
      <w:pPr>
        <w:rPr>
          <w:sz w:val="2"/>
          <w:szCs w:val="2"/>
        </w:rPr>
      </w:pPr>
    </w:p>
    <w:sectPr w:rsidR="00CC7F6E" w:rsidSect="008815E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B1D" w:rsidRDefault="00D74B1D">
      <w:r>
        <w:separator/>
      </w:r>
    </w:p>
  </w:endnote>
  <w:endnote w:type="continuationSeparator" w:id="0">
    <w:p w:rsidR="00D74B1D" w:rsidRDefault="00D7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Gothic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5E6" w:rsidRDefault="008815E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5E6" w:rsidRDefault="008815E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5E6" w:rsidRDefault="008815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B1D" w:rsidRDefault="00D74B1D"/>
  </w:footnote>
  <w:footnote w:type="continuationSeparator" w:id="0">
    <w:p w:rsidR="00D74B1D" w:rsidRDefault="00D74B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949586946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:rsidR="003831C3" w:rsidRDefault="003831C3" w:rsidP="00CC7F6E">
        <w:pPr>
          <w:pStyle w:val="En-tte"/>
          <w:framePr w:wrap="notBeside" w:vAnchor="text" w:hAnchor="margin" w:xAlign="center" w:y="568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:rsidR="00CC7F6E" w:rsidRDefault="00CC7F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1C3" w:rsidRDefault="008815E6" w:rsidP="008815E6">
    <w:pPr>
      <w:pStyle w:val="En-tte"/>
      <w:framePr w:wrap="none" w:vAnchor="text" w:hAnchor="page" w:x="5838" w:y="1"/>
      <w:spacing w:before="300"/>
      <w:jc w:val="center"/>
      <w:rPr>
        <w:rStyle w:val="Numrodepage"/>
      </w:rPr>
    </w:pPr>
    <w:r>
      <w:rPr>
        <w:rStyle w:val="Numrodepage"/>
      </w:rPr>
      <w:t>1</w:t>
    </w:r>
  </w:p>
  <w:p w:rsidR="003831C3" w:rsidRDefault="003831C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5E6" w:rsidRDefault="008815E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5E6" w:rsidRDefault="008815E6" w:rsidP="008815E6">
    <w:pPr>
      <w:pStyle w:val="En-tte"/>
      <w:framePr w:wrap="none" w:vAnchor="text" w:hAnchor="page" w:x="5838" w:y="1"/>
      <w:spacing w:before="300"/>
      <w:jc w:val="center"/>
      <w:rPr>
        <w:rStyle w:val="Numrodepage"/>
      </w:rPr>
    </w:pPr>
    <w:r>
      <w:rPr>
        <w:rStyle w:val="Numrodepage"/>
      </w:rPr>
      <w:t>26</w:t>
    </w:r>
    <w:bookmarkStart w:id="3" w:name="_GoBack"/>
    <w:bookmarkEnd w:id="3"/>
  </w:p>
  <w:p w:rsidR="008815E6" w:rsidRDefault="008815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019A"/>
    <w:multiLevelType w:val="multilevel"/>
    <w:tmpl w:val="3968A9E2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4E757A"/>
    <w:multiLevelType w:val="multilevel"/>
    <w:tmpl w:val="14685E1A"/>
    <w:lvl w:ilvl="0">
      <w:start w:val="5"/>
      <w:numFmt w:val="decimal"/>
      <w:lvlText w:val="%1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7C7727"/>
    <w:multiLevelType w:val="multilevel"/>
    <w:tmpl w:val="C6427A4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AB1161"/>
    <w:multiLevelType w:val="multilevel"/>
    <w:tmpl w:val="D93426BE"/>
    <w:lvl w:ilvl="0">
      <w:start w:val="103"/>
      <w:numFmt w:val="decimal"/>
      <w:lvlText w:val="%1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4A660E"/>
    <w:multiLevelType w:val="multilevel"/>
    <w:tmpl w:val="E46EF802"/>
    <w:lvl w:ilvl="0">
      <w:start w:val="105"/>
      <w:numFmt w:val="decimal"/>
      <w:lvlText w:val="%1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ED2BC4"/>
    <w:multiLevelType w:val="multilevel"/>
    <w:tmpl w:val="9428340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4A4FA8"/>
    <w:multiLevelType w:val="multilevel"/>
    <w:tmpl w:val="440049C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2B741A"/>
    <w:multiLevelType w:val="multilevel"/>
    <w:tmpl w:val="C39E3A3E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2F4A7F"/>
    <w:multiLevelType w:val="multilevel"/>
    <w:tmpl w:val="5B2618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E61C4C"/>
    <w:multiLevelType w:val="multilevel"/>
    <w:tmpl w:val="850EF0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796370"/>
    <w:multiLevelType w:val="multilevel"/>
    <w:tmpl w:val="376810A8"/>
    <w:lvl w:ilvl="0">
      <w:start w:val="102"/>
      <w:numFmt w:val="decimal"/>
      <w:lvlText w:val="%1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BC7D6E"/>
    <w:multiLevelType w:val="multilevel"/>
    <w:tmpl w:val="6A907A42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DA45DD"/>
    <w:multiLevelType w:val="multilevel"/>
    <w:tmpl w:val="C62E4D1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CA2F21"/>
    <w:multiLevelType w:val="multilevel"/>
    <w:tmpl w:val="6E1EEDEE"/>
    <w:lvl w:ilvl="0">
      <w:start w:val="17"/>
      <w:numFmt w:val="decimal"/>
      <w:lvlText w:val="%1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123116"/>
    <w:multiLevelType w:val="multilevel"/>
    <w:tmpl w:val="93A49F44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8361A1"/>
    <w:multiLevelType w:val="multilevel"/>
    <w:tmpl w:val="64266B3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1"/>
  </w:num>
  <w:num w:numId="8">
    <w:abstractNumId w:val="12"/>
  </w:num>
  <w:num w:numId="9">
    <w:abstractNumId w:val="6"/>
  </w:num>
  <w:num w:numId="10">
    <w:abstractNumId w:val="10"/>
  </w:num>
  <w:num w:numId="11">
    <w:abstractNumId w:val="3"/>
  </w:num>
  <w:num w:numId="12">
    <w:abstractNumId w:val="13"/>
  </w:num>
  <w:num w:numId="13">
    <w:abstractNumId w:val="4"/>
  </w:num>
  <w:num w:numId="14">
    <w:abstractNumId w:val="1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673"/>
    <w:rsid w:val="000B033F"/>
    <w:rsid w:val="001637EE"/>
    <w:rsid w:val="002367D7"/>
    <w:rsid w:val="003831C3"/>
    <w:rsid w:val="005C4673"/>
    <w:rsid w:val="006371C4"/>
    <w:rsid w:val="007204A2"/>
    <w:rsid w:val="007A5E9C"/>
    <w:rsid w:val="008815E6"/>
    <w:rsid w:val="00A51E9C"/>
    <w:rsid w:val="00CC7F6E"/>
    <w:rsid w:val="00D74B1D"/>
    <w:rsid w:val="00E5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B03221"/>
  <w15:docId w15:val="{C14137CE-F1C8-7744-AB37-7A5AE1FB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tres">
    <w:name w:val="Autres_"/>
    <w:basedOn w:val="Policepardfaut"/>
    <w:link w:val="Autre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n-tte1">
    <w:name w:val="En-tête #1_"/>
    <w:basedOn w:val="Policepardfaut"/>
    <w:link w:val="En-tte10"/>
    <w:rPr>
      <w:rFonts w:ascii="Arial" w:eastAsia="Arial" w:hAnsi="Arial" w:cs="Arial"/>
      <w:b/>
      <w:bCs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En-tte11">
    <w:name w:val="En-tête #1"/>
    <w:basedOn w:val="En-tte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fr-FR" w:eastAsia="fr-FR" w:bidi="fr-FR"/>
    </w:rPr>
  </w:style>
  <w:style w:type="character" w:customStyle="1" w:styleId="Corpsdutexte2">
    <w:name w:val="Corps du texte (2)_"/>
    <w:basedOn w:val="Policepardfaut"/>
    <w:link w:val="Corpsdutexte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Corpsdutexte21">
    <w:name w:val="Corps du texte (2)"/>
    <w:basedOn w:val="Corpsdutexte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Corpsdutexte2GrasEspacement0pt">
    <w:name w:val="Corps du texte (2) + Gras;Espacement 0 pt"/>
    <w:basedOn w:val="Corpsdutexte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En-tte6">
    <w:name w:val="En-tête #6_"/>
    <w:basedOn w:val="Policepardfaut"/>
    <w:link w:val="En-tte60"/>
    <w:rPr>
      <w:rFonts w:ascii="Arial" w:eastAsia="Arial" w:hAnsi="Arial" w:cs="Arial"/>
      <w:b/>
      <w:bCs/>
      <w:i w:val="0"/>
      <w:iCs w:val="0"/>
      <w:smallCaps w:val="0"/>
      <w:strike w:val="0"/>
      <w:spacing w:val="-10"/>
      <w:u w:val="none"/>
    </w:rPr>
  </w:style>
  <w:style w:type="character" w:customStyle="1" w:styleId="En-tte61">
    <w:name w:val="En-tête #6"/>
    <w:basedOn w:val="En-tte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En-tteoupieddepage">
    <w:name w:val="En-tête ou pied de page_"/>
    <w:basedOn w:val="Policepardfaut"/>
    <w:link w:val="En-tteoupieddepage0"/>
    <w:rPr>
      <w:rFonts w:ascii="Arial" w:eastAsia="Arial" w:hAnsi="Arial" w:cs="Arial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Corpsdutexte2Italique">
    <w:name w:val="Corps du texte (2) + Italique"/>
    <w:basedOn w:val="Corpsdutexte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Corpsdutexte3">
    <w:name w:val="Corps du texte (3)_"/>
    <w:basedOn w:val="Policepardfaut"/>
    <w:link w:val="Corpsdutexte30"/>
    <w:rPr>
      <w:rFonts w:ascii="Arial" w:eastAsia="Arial" w:hAnsi="Arial" w:cs="Arial"/>
      <w:b/>
      <w:bCs/>
      <w:i w:val="0"/>
      <w:iCs w:val="0"/>
      <w:smallCaps w:val="0"/>
      <w:strike w:val="0"/>
      <w:spacing w:val="-10"/>
      <w:u w:val="none"/>
    </w:rPr>
  </w:style>
  <w:style w:type="character" w:customStyle="1" w:styleId="Corpsdutexte31">
    <w:name w:val="Corps du texte (3)"/>
    <w:basedOn w:val="Corpsdutexte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En-tte2">
    <w:name w:val="En-tête #2_"/>
    <w:basedOn w:val="Policepardfaut"/>
    <w:link w:val="En-tte20"/>
    <w:rPr>
      <w:rFonts w:ascii="Arial" w:eastAsia="Arial" w:hAnsi="Arial" w:cs="Arial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En-tte21">
    <w:name w:val="En-tête #2"/>
    <w:basedOn w:val="En-tte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fr-FR" w:eastAsia="fr-FR" w:bidi="fr-FR"/>
    </w:rPr>
  </w:style>
  <w:style w:type="character" w:customStyle="1" w:styleId="Corpsdutexte4">
    <w:name w:val="Corps du texte (4)_"/>
    <w:basedOn w:val="Policepardfaut"/>
    <w:link w:val="Corpsdutexte40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Corpsdutexte4Espacement0pt">
    <w:name w:val="Corps du texte (4) + Espacement 0 pt"/>
    <w:basedOn w:val="Corpsdutext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En-tteoupieddepage2">
    <w:name w:val="En-tête ou pied de page (2)_"/>
    <w:basedOn w:val="Policepardfaut"/>
    <w:link w:val="En-tteoupieddepage20"/>
    <w:rPr>
      <w:rFonts w:ascii="Arial" w:eastAsia="Arial" w:hAnsi="Arial" w:cs="Arial"/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character" w:customStyle="1" w:styleId="Corpsdutexte5">
    <w:name w:val="Corps du texte (5)_"/>
    <w:basedOn w:val="Policepardfaut"/>
    <w:link w:val="Corpsdutexte50"/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En-tteoupieddepage3">
    <w:name w:val="En-tête ou pied de page (3)_"/>
    <w:basedOn w:val="Policepardfaut"/>
    <w:link w:val="En-tteoupieddepage3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orpsdutexte6">
    <w:name w:val="Corps du texte (6)_"/>
    <w:basedOn w:val="Policepardfaut"/>
    <w:link w:val="Corpsdutexte60"/>
    <w:rPr>
      <w:rFonts w:ascii="Arial" w:eastAsia="Arial" w:hAnsi="Arial" w:cs="Arial"/>
      <w:b w:val="0"/>
      <w:bCs w:val="0"/>
      <w:i/>
      <w:iCs/>
      <w:smallCaps w:val="0"/>
      <w:strike w:val="0"/>
      <w:u w:val="none"/>
    </w:rPr>
  </w:style>
  <w:style w:type="character" w:customStyle="1" w:styleId="Corpsdutexte6NonItalique">
    <w:name w:val="Corps du texte (6) + Non Italique"/>
    <w:basedOn w:val="Corpsdutexte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Corpsdutexte61">
    <w:name w:val="Corps du texte (6)"/>
    <w:basedOn w:val="Corpsdutexte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Corpsdutexte11">
    <w:name w:val="Corps du texte (11)_"/>
    <w:basedOn w:val="Policepardfaut"/>
    <w:link w:val="Corpsdutexte110"/>
    <w:rPr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En-tte53">
    <w:name w:val="En-tête #5 (3)_"/>
    <w:basedOn w:val="Policepardfaut"/>
    <w:link w:val="En-tte530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36"/>
      <w:szCs w:val="36"/>
      <w:u w:val="none"/>
    </w:rPr>
  </w:style>
  <w:style w:type="character" w:customStyle="1" w:styleId="Corpsdutexte210ptGras">
    <w:name w:val="Corps du texte (2) + 10 pt;Gras"/>
    <w:basedOn w:val="Corpsdutexte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En-tte12">
    <w:name w:val="En-tête #1 (2)_"/>
    <w:basedOn w:val="Policepardfaut"/>
    <w:link w:val="En-tte120"/>
    <w:rPr>
      <w:rFonts w:ascii="Arial" w:eastAsia="Arial" w:hAnsi="Arial" w:cs="Arial"/>
      <w:b w:val="0"/>
      <w:bCs w:val="0"/>
      <w:i w:val="0"/>
      <w:iCs w:val="0"/>
      <w:smallCaps w:val="0"/>
      <w:strike w:val="0"/>
      <w:spacing w:val="80"/>
      <w:sz w:val="46"/>
      <w:szCs w:val="46"/>
      <w:u w:val="none"/>
    </w:rPr>
  </w:style>
  <w:style w:type="character" w:customStyle="1" w:styleId="En-tte5">
    <w:name w:val="En-tête #5_"/>
    <w:basedOn w:val="Policepardfaut"/>
    <w:link w:val="En-tte50"/>
    <w:rPr>
      <w:rFonts w:ascii="Arial" w:eastAsia="Arial" w:hAnsi="Arial" w:cs="Arial"/>
      <w:b w:val="0"/>
      <w:bCs w:val="0"/>
      <w:i w:val="0"/>
      <w:iCs w:val="0"/>
      <w:smallCaps w:val="0"/>
      <w:strike w:val="0"/>
      <w:w w:val="60"/>
      <w:sz w:val="32"/>
      <w:szCs w:val="32"/>
      <w:u w:val="none"/>
    </w:rPr>
  </w:style>
  <w:style w:type="character" w:customStyle="1" w:styleId="En-tte7">
    <w:name w:val="En-tête #7_"/>
    <w:basedOn w:val="Policepardfaut"/>
    <w:link w:val="En-tte70"/>
    <w:rPr>
      <w:rFonts w:ascii="Arial" w:eastAsia="Arial" w:hAnsi="Arial" w:cs="Arial"/>
      <w:b/>
      <w:bCs/>
      <w:i w:val="0"/>
      <w:iCs w:val="0"/>
      <w:smallCaps w:val="0"/>
      <w:strike w:val="0"/>
      <w:spacing w:val="-10"/>
      <w:u w:val="none"/>
    </w:rPr>
  </w:style>
  <w:style w:type="character" w:customStyle="1" w:styleId="En-tte71">
    <w:name w:val="En-tête #7"/>
    <w:basedOn w:val="En-tte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Corpsdutexte15">
    <w:name w:val="Corps du texte (15)_"/>
    <w:basedOn w:val="Policepardfaut"/>
    <w:link w:val="Corpsdutexte15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En-tte54">
    <w:name w:val="En-tête #5 (4)_"/>
    <w:basedOn w:val="Policepardfaut"/>
    <w:link w:val="En-tte54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En-tte72">
    <w:name w:val="En-tête #7 (2)_"/>
    <w:basedOn w:val="Policepardfaut"/>
    <w:link w:val="En-tte7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En-tte721">
    <w:name w:val="En-tête #7 (2)"/>
    <w:basedOn w:val="En-tte7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Corpsdutexte7">
    <w:name w:val="Corps du texte (7)_"/>
    <w:basedOn w:val="Policepardfaut"/>
    <w:link w:val="Corpsdutexte7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En-tte3">
    <w:name w:val="En-tête #3_"/>
    <w:basedOn w:val="Policepardfaut"/>
    <w:link w:val="En-tte30"/>
    <w:rPr>
      <w:rFonts w:ascii="AppleGothic" w:eastAsia="AppleGothic" w:hAnsi="AppleGothic" w:cs="AppleGothic"/>
      <w:b w:val="0"/>
      <w:bCs w:val="0"/>
      <w:i/>
      <w:iCs/>
      <w:smallCaps w:val="0"/>
      <w:strike w:val="0"/>
      <w:spacing w:val="0"/>
      <w:sz w:val="32"/>
      <w:szCs w:val="32"/>
      <w:u w:val="none"/>
    </w:rPr>
  </w:style>
  <w:style w:type="character" w:customStyle="1" w:styleId="En-tte52">
    <w:name w:val="En-tête #5 (2)_"/>
    <w:basedOn w:val="Policepardfaut"/>
    <w:link w:val="En-tte520"/>
    <w:rPr>
      <w:rFonts w:ascii="Arial" w:eastAsia="Arial" w:hAnsi="Arial" w:cs="Arial"/>
      <w:b w:val="0"/>
      <w:bCs w:val="0"/>
      <w:i w:val="0"/>
      <w:iCs w:val="0"/>
      <w:smallCaps w:val="0"/>
      <w:strike w:val="0"/>
      <w:spacing w:val="-30"/>
      <w:sz w:val="30"/>
      <w:szCs w:val="30"/>
      <w:u w:val="none"/>
    </w:rPr>
  </w:style>
  <w:style w:type="character" w:customStyle="1" w:styleId="Corpsdutexte9">
    <w:name w:val="Corps du texte (9)_"/>
    <w:basedOn w:val="Policepardfaut"/>
    <w:link w:val="Corpsdutexte9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En-tte62">
    <w:name w:val="En-tête #6 (2)_"/>
    <w:basedOn w:val="Policepardfaut"/>
    <w:link w:val="En-tte6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En-tte621">
    <w:name w:val="En-tête #6 (2)"/>
    <w:basedOn w:val="En-tte6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En-tte22">
    <w:name w:val="En-tête #2 (2)_"/>
    <w:basedOn w:val="Policepardfaut"/>
    <w:link w:val="En-tte220"/>
    <w:rPr>
      <w:rFonts w:ascii="Arial" w:eastAsia="Arial" w:hAnsi="Arial" w:cs="Arial"/>
      <w:b w:val="0"/>
      <w:bCs w:val="0"/>
      <w:i/>
      <w:iCs/>
      <w:smallCaps w:val="0"/>
      <w:strike w:val="0"/>
      <w:w w:val="66"/>
      <w:sz w:val="38"/>
      <w:szCs w:val="38"/>
      <w:u w:val="none"/>
    </w:rPr>
  </w:style>
  <w:style w:type="character" w:customStyle="1" w:styleId="Corpsdutexte13">
    <w:name w:val="Corps du texte (13)_"/>
    <w:basedOn w:val="Policepardfaut"/>
    <w:link w:val="Corpsdutexte130"/>
    <w:rPr>
      <w:rFonts w:ascii="Arial" w:eastAsia="Arial" w:hAnsi="Arial" w:cs="Arial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Corpsdutexte12">
    <w:name w:val="Corps du texte (12)_"/>
    <w:basedOn w:val="Policepardfaut"/>
    <w:link w:val="Corpsdutexte120"/>
    <w:rPr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Corpsdutexte10">
    <w:name w:val="Corps du texte (10)_"/>
    <w:basedOn w:val="Policepardfaut"/>
    <w:link w:val="Corpsdutexte100"/>
    <w:rPr>
      <w:rFonts w:ascii="AppleGothic" w:eastAsia="AppleGothic" w:hAnsi="AppleGothic" w:cs="AppleGothic"/>
      <w:b w:val="0"/>
      <w:bCs w:val="0"/>
      <w:i/>
      <w:iCs/>
      <w:smallCaps w:val="0"/>
      <w:strike w:val="0"/>
      <w:w w:val="200"/>
      <w:sz w:val="9"/>
      <w:szCs w:val="9"/>
      <w:u w:val="none"/>
    </w:rPr>
  </w:style>
  <w:style w:type="character" w:customStyle="1" w:styleId="En-tte4">
    <w:name w:val="En-tête #4_"/>
    <w:basedOn w:val="Policepardfaut"/>
    <w:link w:val="En-tte40"/>
    <w:rPr>
      <w:rFonts w:ascii="Arial" w:eastAsia="Arial" w:hAnsi="Arial" w:cs="Arial"/>
      <w:b w:val="0"/>
      <w:bCs w:val="0"/>
      <w:i/>
      <w:iCs/>
      <w:smallCaps w:val="0"/>
      <w:strike w:val="0"/>
      <w:spacing w:val="20"/>
      <w:w w:val="70"/>
      <w:sz w:val="32"/>
      <w:szCs w:val="32"/>
      <w:u w:val="none"/>
    </w:rPr>
  </w:style>
  <w:style w:type="character" w:customStyle="1" w:styleId="Corpsdutexte2Gras">
    <w:name w:val="Corps du texte (2) + Gras"/>
    <w:basedOn w:val="Corpsdutexte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AutresArial20pt">
    <w:name w:val="Autres + Arial;20 pt"/>
    <w:basedOn w:val="Autres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fr-FR" w:eastAsia="fr-FR" w:bidi="fr-FR"/>
    </w:rPr>
  </w:style>
  <w:style w:type="character" w:customStyle="1" w:styleId="AutresArial8pt">
    <w:name w:val="Autres + Arial;8 pt"/>
    <w:basedOn w:val="Autres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fr-FR" w:eastAsia="fr-FR" w:bidi="fr-FR"/>
    </w:rPr>
  </w:style>
  <w:style w:type="paragraph" w:customStyle="1" w:styleId="Autres0">
    <w:name w:val="Autres"/>
    <w:basedOn w:val="Normal"/>
    <w:link w:val="Autres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n-tte10">
    <w:name w:val="En-tête #1"/>
    <w:basedOn w:val="Normal"/>
    <w:link w:val="En-tte1"/>
    <w:pPr>
      <w:shd w:val="clear" w:color="auto" w:fill="FFFFFF"/>
      <w:spacing w:after="300" w:line="0" w:lineRule="atLeast"/>
      <w:jc w:val="center"/>
      <w:outlineLvl w:val="0"/>
    </w:pPr>
    <w:rPr>
      <w:rFonts w:ascii="Arial" w:eastAsia="Arial" w:hAnsi="Arial" w:cs="Arial"/>
      <w:b/>
      <w:bCs/>
      <w:spacing w:val="-10"/>
      <w:sz w:val="36"/>
      <w:szCs w:val="36"/>
    </w:r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before="300" w:after="600" w:line="0" w:lineRule="atLeast"/>
      <w:ind w:hanging="1782"/>
      <w:jc w:val="center"/>
    </w:pPr>
    <w:rPr>
      <w:rFonts w:ascii="Arial" w:eastAsia="Arial" w:hAnsi="Arial" w:cs="Arial"/>
    </w:rPr>
  </w:style>
  <w:style w:type="paragraph" w:customStyle="1" w:styleId="En-tte60">
    <w:name w:val="En-tête #6"/>
    <w:basedOn w:val="Normal"/>
    <w:link w:val="En-tte6"/>
    <w:pPr>
      <w:shd w:val="clear" w:color="auto" w:fill="FFFFFF"/>
      <w:spacing w:after="420" w:line="0" w:lineRule="atLeast"/>
      <w:jc w:val="both"/>
      <w:outlineLvl w:val="5"/>
    </w:pPr>
    <w:rPr>
      <w:rFonts w:ascii="Arial" w:eastAsia="Arial" w:hAnsi="Arial" w:cs="Arial"/>
      <w:b/>
      <w:bCs/>
      <w:spacing w:val="-10"/>
    </w:rPr>
  </w:style>
  <w:style w:type="paragraph" w:customStyle="1" w:styleId="En-tteoupieddepage0">
    <w:name w:val="En-tête ou pied de page"/>
    <w:basedOn w:val="Normal"/>
    <w:link w:val="En-tteoupieddepage"/>
    <w:pPr>
      <w:shd w:val="clear" w:color="auto" w:fill="FFFFFF"/>
      <w:spacing w:line="0" w:lineRule="atLeast"/>
      <w:ind w:firstLine="29"/>
    </w:pPr>
    <w:rPr>
      <w:rFonts w:ascii="Arial" w:eastAsia="Arial" w:hAnsi="Arial" w:cs="Arial"/>
      <w:sz w:val="46"/>
      <w:szCs w:val="46"/>
    </w:rPr>
  </w:style>
  <w:style w:type="paragraph" w:customStyle="1" w:styleId="Corpsdutexte30">
    <w:name w:val="Corps du texte (3)"/>
    <w:basedOn w:val="Normal"/>
    <w:link w:val="Corpsdutexte3"/>
    <w:pPr>
      <w:shd w:val="clear" w:color="auto" w:fill="FFFFFF"/>
      <w:spacing w:before="300" w:after="420" w:line="0" w:lineRule="atLeast"/>
      <w:jc w:val="both"/>
    </w:pPr>
    <w:rPr>
      <w:rFonts w:ascii="Arial" w:eastAsia="Arial" w:hAnsi="Arial" w:cs="Arial"/>
      <w:b/>
      <w:bCs/>
      <w:spacing w:val="-10"/>
    </w:rPr>
  </w:style>
  <w:style w:type="paragraph" w:customStyle="1" w:styleId="En-tte20">
    <w:name w:val="En-tête #2"/>
    <w:basedOn w:val="Normal"/>
    <w:link w:val="En-tte2"/>
    <w:pPr>
      <w:shd w:val="clear" w:color="auto" w:fill="FFFFFF"/>
      <w:spacing w:before="420" w:after="420" w:line="0" w:lineRule="atLeast"/>
      <w:ind w:firstLine="34"/>
      <w:jc w:val="both"/>
      <w:outlineLvl w:val="1"/>
    </w:pPr>
    <w:rPr>
      <w:rFonts w:ascii="Arial" w:eastAsia="Arial" w:hAnsi="Arial" w:cs="Arial"/>
      <w:b/>
      <w:bCs/>
      <w:sz w:val="34"/>
      <w:szCs w:val="34"/>
    </w:rPr>
  </w:style>
  <w:style w:type="paragraph" w:customStyle="1" w:styleId="Corpsdutexte40">
    <w:name w:val="Corps du texte (4)"/>
    <w:basedOn w:val="Normal"/>
    <w:link w:val="Corpsdutexte4"/>
    <w:pPr>
      <w:shd w:val="clear" w:color="auto" w:fill="FFFFFF"/>
      <w:spacing w:line="0" w:lineRule="atLeast"/>
      <w:ind w:hanging="6"/>
    </w:pPr>
    <w:rPr>
      <w:rFonts w:ascii="Arial" w:eastAsia="Arial" w:hAnsi="Arial" w:cs="Arial"/>
      <w:spacing w:val="-10"/>
      <w:sz w:val="20"/>
      <w:szCs w:val="20"/>
    </w:rPr>
  </w:style>
  <w:style w:type="paragraph" w:customStyle="1" w:styleId="En-tteoupieddepage20">
    <w:name w:val="En-tête ou pied de page (2)"/>
    <w:basedOn w:val="Normal"/>
    <w:link w:val="En-tteoupieddepage2"/>
    <w:pPr>
      <w:shd w:val="clear" w:color="auto" w:fill="FFFFFF"/>
      <w:spacing w:line="0" w:lineRule="atLeast"/>
      <w:ind w:firstLine="34"/>
    </w:pPr>
    <w:rPr>
      <w:rFonts w:ascii="Arial" w:eastAsia="Arial" w:hAnsi="Arial" w:cs="Arial"/>
      <w:sz w:val="54"/>
      <w:szCs w:val="54"/>
    </w:rPr>
  </w:style>
  <w:style w:type="paragraph" w:customStyle="1" w:styleId="Corpsdutexte50">
    <w:name w:val="Corps du texte (5)"/>
    <w:basedOn w:val="Normal"/>
    <w:link w:val="Corpsdutexte5"/>
    <w:pPr>
      <w:shd w:val="clear" w:color="auto" w:fill="FFFFFF"/>
      <w:spacing w:after="780" w:line="0" w:lineRule="atLeast"/>
      <w:jc w:val="center"/>
    </w:pPr>
    <w:rPr>
      <w:rFonts w:ascii="Arial" w:eastAsia="Arial" w:hAnsi="Arial" w:cs="Arial"/>
      <w:sz w:val="48"/>
      <w:szCs w:val="48"/>
    </w:rPr>
  </w:style>
  <w:style w:type="paragraph" w:customStyle="1" w:styleId="En-tteoupieddepage30">
    <w:name w:val="En-tête ou pied de page (3)"/>
    <w:basedOn w:val="Normal"/>
    <w:link w:val="En-tteoupieddepage3"/>
    <w:pPr>
      <w:shd w:val="clear" w:color="auto" w:fill="FFFFFF"/>
      <w:spacing w:line="0" w:lineRule="atLeast"/>
      <w:ind w:firstLine="29"/>
    </w:pPr>
    <w:rPr>
      <w:rFonts w:ascii="Arial" w:eastAsia="Arial" w:hAnsi="Arial" w:cs="Arial"/>
      <w:i/>
      <w:iCs/>
      <w:sz w:val="20"/>
      <w:szCs w:val="20"/>
    </w:rPr>
  </w:style>
  <w:style w:type="paragraph" w:customStyle="1" w:styleId="Corpsdutexte60">
    <w:name w:val="Corps du texte (6)"/>
    <w:basedOn w:val="Normal"/>
    <w:link w:val="Corpsdutexte6"/>
    <w:pPr>
      <w:shd w:val="clear" w:color="auto" w:fill="FFFFFF"/>
      <w:spacing w:before="300" w:line="667" w:lineRule="exact"/>
      <w:ind w:hanging="4"/>
    </w:pPr>
    <w:rPr>
      <w:rFonts w:ascii="Arial" w:eastAsia="Arial" w:hAnsi="Arial" w:cs="Arial"/>
      <w:i/>
      <w:iCs/>
    </w:rPr>
  </w:style>
  <w:style w:type="paragraph" w:customStyle="1" w:styleId="Corpsdutexte110">
    <w:name w:val="Corps du texte (11)"/>
    <w:basedOn w:val="Normal"/>
    <w:link w:val="Corpsdutexte11"/>
    <w:pPr>
      <w:shd w:val="clear" w:color="auto" w:fill="FFFFFF"/>
      <w:spacing w:line="0" w:lineRule="atLeast"/>
      <w:ind w:hanging="6"/>
    </w:pPr>
    <w:rPr>
      <w:i/>
      <w:iCs/>
      <w:sz w:val="8"/>
      <w:szCs w:val="8"/>
    </w:rPr>
  </w:style>
  <w:style w:type="paragraph" w:customStyle="1" w:styleId="En-tte530">
    <w:name w:val="En-tête #5 (3)"/>
    <w:basedOn w:val="Normal"/>
    <w:link w:val="En-tte53"/>
    <w:pPr>
      <w:shd w:val="clear" w:color="auto" w:fill="FFFFFF"/>
      <w:spacing w:after="900" w:line="0" w:lineRule="atLeast"/>
      <w:ind w:firstLine="5"/>
      <w:outlineLvl w:val="4"/>
    </w:pPr>
    <w:rPr>
      <w:rFonts w:ascii="Arial" w:eastAsia="Arial" w:hAnsi="Arial" w:cs="Arial"/>
      <w:b/>
      <w:bCs/>
      <w:spacing w:val="-30"/>
      <w:sz w:val="36"/>
      <w:szCs w:val="36"/>
    </w:rPr>
  </w:style>
  <w:style w:type="paragraph" w:customStyle="1" w:styleId="En-tte120">
    <w:name w:val="En-tête #1 (2)"/>
    <w:basedOn w:val="Normal"/>
    <w:link w:val="En-tte12"/>
    <w:pPr>
      <w:shd w:val="clear" w:color="auto" w:fill="FFFFFF"/>
      <w:spacing w:after="1320" w:line="0" w:lineRule="atLeast"/>
      <w:jc w:val="center"/>
      <w:outlineLvl w:val="0"/>
    </w:pPr>
    <w:rPr>
      <w:rFonts w:ascii="Arial" w:eastAsia="Arial" w:hAnsi="Arial" w:cs="Arial"/>
      <w:spacing w:val="80"/>
      <w:sz w:val="46"/>
      <w:szCs w:val="46"/>
    </w:rPr>
  </w:style>
  <w:style w:type="paragraph" w:customStyle="1" w:styleId="En-tte50">
    <w:name w:val="En-tête #5"/>
    <w:basedOn w:val="Normal"/>
    <w:link w:val="En-tte5"/>
    <w:pPr>
      <w:shd w:val="clear" w:color="auto" w:fill="FFFFFF"/>
      <w:spacing w:after="900" w:line="0" w:lineRule="atLeast"/>
      <w:jc w:val="center"/>
      <w:outlineLvl w:val="4"/>
    </w:pPr>
    <w:rPr>
      <w:rFonts w:ascii="Arial" w:eastAsia="Arial" w:hAnsi="Arial" w:cs="Arial"/>
      <w:w w:val="60"/>
      <w:sz w:val="32"/>
      <w:szCs w:val="32"/>
    </w:rPr>
  </w:style>
  <w:style w:type="paragraph" w:customStyle="1" w:styleId="En-tte70">
    <w:name w:val="En-tête #7"/>
    <w:basedOn w:val="Normal"/>
    <w:link w:val="En-tte7"/>
    <w:pPr>
      <w:shd w:val="clear" w:color="auto" w:fill="FFFFFF"/>
      <w:spacing w:before="960" w:after="420" w:line="0" w:lineRule="atLeast"/>
      <w:ind w:firstLine="41"/>
      <w:jc w:val="both"/>
      <w:outlineLvl w:val="6"/>
    </w:pPr>
    <w:rPr>
      <w:rFonts w:ascii="Arial" w:eastAsia="Arial" w:hAnsi="Arial" w:cs="Arial"/>
      <w:b/>
      <w:bCs/>
      <w:spacing w:val="-10"/>
    </w:rPr>
  </w:style>
  <w:style w:type="paragraph" w:customStyle="1" w:styleId="Corpsdutexte150">
    <w:name w:val="Corps du texte (15)"/>
    <w:basedOn w:val="Normal"/>
    <w:link w:val="Corpsdutexte15"/>
    <w:pPr>
      <w:shd w:val="clear" w:color="auto" w:fill="FFFFFF"/>
      <w:spacing w:after="960" w:line="0" w:lineRule="atLeast"/>
      <w:ind w:firstLine="9"/>
    </w:pPr>
    <w:rPr>
      <w:rFonts w:ascii="Arial" w:eastAsia="Arial" w:hAnsi="Arial" w:cs="Arial"/>
      <w:i/>
      <w:iCs/>
      <w:sz w:val="20"/>
      <w:szCs w:val="20"/>
    </w:rPr>
  </w:style>
  <w:style w:type="paragraph" w:customStyle="1" w:styleId="En-tte540">
    <w:name w:val="En-tête #5 (4)"/>
    <w:basedOn w:val="Normal"/>
    <w:link w:val="En-tte54"/>
    <w:pPr>
      <w:shd w:val="clear" w:color="auto" w:fill="FFFFFF"/>
      <w:spacing w:after="900" w:line="0" w:lineRule="atLeast"/>
      <w:ind w:hanging="6"/>
      <w:outlineLvl w:val="4"/>
    </w:pPr>
    <w:rPr>
      <w:rFonts w:ascii="Arial" w:eastAsia="Arial" w:hAnsi="Arial" w:cs="Arial"/>
    </w:rPr>
  </w:style>
  <w:style w:type="paragraph" w:customStyle="1" w:styleId="En-tte720">
    <w:name w:val="En-tête #7 (2)"/>
    <w:basedOn w:val="Normal"/>
    <w:link w:val="En-tte72"/>
    <w:pPr>
      <w:shd w:val="clear" w:color="auto" w:fill="FFFFFF"/>
      <w:spacing w:before="300" w:after="60" w:line="0" w:lineRule="atLeast"/>
      <w:ind w:firstLine="33"/>
      <w:jc w:val="both"/>
      <w:outlineLvl w:val="6"/>
    </w:pPr>
    <w:rPr>
      <w:rFonts w:ascii="Arial" w:eastAsia="Arial" w:hAnsi="Arial" w:cs="Arial"/>
    </w:rPr>
  </w:style>
  <w:style w:type="paragraph" w:customStyle="1" w:styleId="Corpsdutexte70">
    <w:name w:val="Corps du texte (7)"/>
    <w:basedOn w:val="Normal"/>
    <w:link w:val="Corpsdutexte7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En-tte30">
    <w:name w:val="En-tête #3"/>
    <w:basedOn w:val="Normal"/>
    <w:link w:val="En-tte3"/>
    <w:pPr>
      <w:shd w:val="clear" w:color="auto" w:fill="FFFFFF"/>
      <w:spacing w:after="960" w:line="0" w:lineRule="atLeast"/>
      <w:ind w:firstLine="3"/>
      <w:outlineLvl w:val="2"/>
    </w:pPr>
    <w:rPr>
      <w:rFonts w:ascii="AppleGothic" w:eastAsia="AppleGothic" w:hAnsi="AppleGothic" w:cs="AppleGothic"/>
      <w:i/>
      <w:iCs/>
      <w:sz w:val="32"/>
      <w:szCs w:val="32"/>
    </w:rPr>
  </w:style>
  <w:style w:type="paragraph" w:customStyle="1" w:styleId="En-tte520">
    <w:name w:val="En-tête #5 (2)"/>
    <w:basedOn w:val="Normal"/>
    <w:link w:val="En-tte52"/>
    <w:pPr>
      <w:shd w:val="clear" w:color="auto" w:fill="FFFFFF"/>
      <w:spacing w:after="900" w:line="0" w:lineRule="atLeast"/>
      <w:ind w:hanging="4"/>
      <w:outlineLvl w:val="4"/>
    </w:pPr>
    <w:rPr>
      <w:rFonts w:ascii="Arial" w:eastAsia="Arial" w:hAnsi="Arial" w:cs="Arial"/>
      <w:spacing w:val="-30"/>
      <w:sz w:val="30"/>
      <w:szCs w:val="30"/>
    </w:rPr>
  </w:style>
  <w:style w:type="paragraph" w:customStyle="1" w:styleId="Corpsdutexte90">
    <w:name w:val="Corps du texte (9)"/>
    <w:basedOn w:val="Normal"/>
    <w:link w:val="Corpsdutexte9"/>
    <w:pPr>
      <w:shd w:val="clear" w:color="auto" w:fill="FFFFFF"/>
      <w:spacing w:line="0" w:lineRule="atLeast"/>
      <w:ind w:firstLine="44"/>
    </w:pPr>
    <w:rPr>
      <w:rFonts w:ascii="Arial" w:eastAsia="Arial" w:hAnsi="Arial" w:cs="Arial"/>
      <w:b/>
      <w:bCs/>
      <w:sz w:val="20"/>
      <w:szCs w:val="20"/>
    </w:rPr>
  </w:style>
  <w:style w:type="paragraph" w:customStyle="1" w:styleId="En-tte620">
    <w:name w:val="En-tête #6 (2)"/>
    <w:basedOn w:val="Normal"/>
    <w:link w:val="En-tte62"/>
    <w:pPr>
      <w:shd w:val="clear" w:color="auto" w:fill="FFFFFF"/>
      <w:spacing w:before="420" w:after="420" w:line="0" w:lineRule="atLeast"/>
      <w:ind w:firstLine="44"/>
      <w:jc w:val="both"/>
      <w:outlineLvl w:val="5"/>
    </w:pPr>
    <w:rPr>
      <w:rFonts w:ascii="Arial" w:eastAsia="Arial" w:hAnsi="Arial" w:cs="Arial"/>
    </w:rPr>
  </w:style>
  <w:style w:type="paragraph" w:customStyle="1" w:styleId="En-tte220">
    <w:name w:val="En-tête #2 (2)"/>
    <w:basedOn w:val="Normal"/>
    <w:link w:val="En-tte22"/>
    <w:pPr>
      <w:shd w:val="clear" w:color="auto" w:fill="FFFFFF"/>
      <w:spacing w:after="1020" w:line="0" w:lineRule="atLeast"/>
      <w:ind w:hanging="1"/>
      <w:outlineLvl w:val="1"/>
    </w:pPr>
    <w:rPr>
      <w:rFonts w:ascii="Arial" w:eastAsia="Arial" w:hAnsi="Arial" w:cs="Arial"/>
      <w:i/>
      <w:iCs/>
      <w:w w:val="66"/>
      <w:sz w:val="38"/>
      <w:szCs w:val="38"/>
    </w:rPr>
  </w:style>
  <w:style w:type="paragraph" w:customStyle="1" w:styleId="Corpsdutexte130">
    <w:name w:val="Corps du texte (13)"/>
    <w:basedOn w:val="Normal"/>
    <w:link w:val="Corpsdutexte13"/>
    <w:pPr>
      <w:shd w:val="clear" w:color="auto" w:fill="FFFFFF"/>
      <w:spacing w:line="0" w:lineRule="atLeast"/>
      <w:ind w:firstLine="37"/>
    </w:pPr>
    <w:rPr>
      <w:rFonts w:ascii="Arial" w:eastAsia="Arial" w:hAnsi="Arial" w:cs="Arial"/>
      <w:i/>
      <w:iCs/>
      <w:sz w:val="8"/>
      <w:szCs w:val="8"/>
    </w:rPr>
  </w:style>
  <w:style w:type="paragraph" w:customStyle="1" w:styleId="Corpsdutexte120">
    <w:name w:val="Corps du texte (12)"/>
    <w:basedOn w:val="Normal"/>
    <w:link w:val="Corpsdutexte12"/>
    <w:pPr>
      <w:shd w:val="clear" w:color="auto" w:fill="FFFFFF"/>
      <w:spacing w:before="60" w:line="0" w:lineRule="atLeast"/>
      <w:ind w:firstLine="7"/>
      <w:jc w:val="both"/>
    </w:pPr>
    <w:rPr>
      <w:i/>
      <w:iCs/>
      <w:sz w:val="8"/>
      <w:szCs w:val="8"/>
    </w:rPr>
  </w:style>
  <w:style w:type="paragraph" w:customStyle="1" w:styleId="Corpsdutexte100">
    <w:name w:val="Corps du texte (10)"/>
    <w:basedOn w:val="Normal"/>
    <w:link w:val="Corpsdutexte10"/>
    <w:pPr>
      <w:shd w:val="clear" w:color="auto" w:fill="FFFFFF"/>
      <w:spacing w:line="0" w:lineRule="atLeast"/>
      <w:ind w:firstLine="57"/>
      <w:jc w:val="both"/>
    </w:pPr>
    <w:rPr>
      <w:rFonts w:ascii="AppleGothic" w:eastAsia="AppleGothic" w:hAnsi="AppleGothic" w:cs="AppleGothic"/>
      <w:i/>
      <w:iCs/>
      <w:w w:val="200"/>
      <w:sz w:val="9"/>
      <w:szCs w:val="9"/>
    </w:rPr>
  </w:style>
  <w:style w:type="paragraph" w:customStyle="1" w:styleId="En-tte40">
    <w:name w:val="En-tête #4"/>
    <w:basedOn w:val="Normal"/>
    <w:link w:val="En-tte4"/>
    <w:pPr>
      <w:shd w:val="clear" w:color="auto" w:fill="FFFFFF"/>
      <w:spacing w:after="960" w:line="0" w:lineRule="atLeast"/>
      <w:ind w:hanging="4"/>
      <w:outlineLvl w:val="3"/>
    </w:pPr>
    <w:rPr>
      <w:rFonts w:ascii="Arial" w:eastAsia="Arial" w:hAnsi="Arial" w:cs="Arial"/>
      <w:i/>
      <w:iCs/>
      <w:spacing w:val="20"/>
      <w:w w:val="70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3831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831C3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3831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831C3"/>
    <w:rPr>
      <w:color w:val="000000"/>
    </w:rPr>
  </w:style>
  <w:style w:type="character" w:styleId="Numrodepage">
    <w:name w:val="page number"/>
    <w:basedOn w:val="Policepardfaut"/>
    <w:uiPriority w:val="99"/>
    <w:semiHidden/>
    <w:unhideWhenUsed/>
    <w:rsid w:val="003831C3"/>
  </w:style>
  <w:style w:type="character" w:customStyle="1" w:styleId="Lgendedutableau">
    <w:name w:val="Légende du tableau_"/>
    <w:basedOn w:val="Policepardfaut"/>
    <w:link w:val="Lgendedutableau0"/>
    <w:rsid w:val="00CC7F6E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Lgendedutableau0">
    <w:name w:val="Légende du tableau"/>
    <w:basedOn w:val="Normal"/>
    <w:link w:val="Lgendedutableau"/>
    <w:rsid w:val="00CC7F6E"/>
    <w:pPr>
      <w:shd w:val="clear" w:color="auto" w:fill="FFFFFF"/>
      <w:spacing w:line="403" w:lineRule="exact"/>
      <w:ind w:firstLine="45"/>
      <w:jc w:val="both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customStyle="1" w:styleId="Corpsdutexte2Arial95ptGraschelle75">
    <w:name w:val="Corps du texte (2) + Arial;9.5 pt;Gras;Échelle 75%"/>
    <w:basedOn w:val="Corpsdutexte2"/>
    <w:rsid w:val="00CC7F6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75"/>
      <w:position w:val="0"/>
      <w:sz w:val="19"/>
      <w:szCs w:val="19"/>
      <w:u w:val="none"/>
      <w:lang w:val="fr-FR" w:eastAsia="fr-FR" w:bidi="fr-FR"/>
    </w:rPr>
  </w:style>
  <w:style w:type="character" w:customStyle="1" w:styleId="Corpsdutexte214pt">
    <w:name w:val="Corps du texte (2) + 14 pt"/>
    <w:basedOn w:val="Corpsdutexte2"/>
    <w:rsid w:val="00CC7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Corpsdutexte2115pt">
    <w:name w:val="Corps du texte (2) + 11.5 pt"/>
    <w:basedOn w:val="Corpsdutexte2"/>
    <w:rsid w:val="00CC7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21</Pages>
  <Words>5264</Words>
  <Characters>28952</Characters>
  <Application>Microsoft Office Word</Application>
  <DocSecurity>0</DocSecurity>
  <Lines>241</Lines>
  <Paragraphs>68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/>
      <vt:lpstr>VERSANT NORD</vt:lpstr>
      <vt:lpstr>    Précisions</vt:lpstr>
    </vt:vector>
  </TitlesOfParts>
  <Company/>
  <LinksUpToDate>false</LinksUpToDate>
  <CharactersWithSpaces>34148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2023-11-25T23:28:00Z</dcterms:created>
  <dcterms:modified xsi:type="dcterms:W3CDTF">2023-11-27T19:14:00Z</dcterms:modified>
</cp:coreProperties>
</file>